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90" w:rsidRDefault="00734090" w:rsidP="00734090">
      <w:pPr>
        <w:pStyle w:val="Heading1"/>
        <w:pBdr>
          <w:bottom w:val="none" w:sz="0" w:space="0" w:color="auto"/>
        </w:pBdr>
        <w:spacing w:before="0" w:after="0" w:line="240" w:lineRule="auto"/>
        <w:rPr>
          <w:rFonts w:ascii="Calibri" w:hAnsi="Calibri"/>
          <w:b/>
          <w:noProof/>
          <w:color w:val="000000"/>
          <w:sz w:val="22"/>
          <w:szCs w:val="22"/>
          <w:lang/>
        </w:rPr>
      </w:pPr>
      <w:r w:rsidRPr="00057B74">
        <w:rPr>
          <w:rFonts w:ascii="Calibri" w:hAnsi="Calibri"/>
          <w:b/>
          <w:noProof/>
          <w:color w:val="000000"/>
          <w:sz w:val="22"/>
          <w:szCs w:val="22"/>
          <w:lang/>
        </w:rPr>
        <w:t>Основ</w:t>
      </w:r>
      <w:r>
        <w:rPr>
          <w:rFonts w:ascii="Calibri" w:hAnsi="Calibri"/>
          <w:b/>
          <w:noProof/>
          <w:color w:val="000000"/>
          <w:sz w:val="22"/>
          <w:szCs w:val="22"/>
          <w:lang/>
        </w:rPr>
        <w:t>И</w:t>
      </w:r>
      <w:r w:rsidRPr="00057B74">
        <w:rPr>
          <w:rFonts w:ascii="Calibri" w:hAnsi="Calibri"/>
          <w:b/>
          <w:noProof/>
          <w:color w:val="000000"/>
          <w:sz w:val="22"/>
          <w:szCs w:val="22"/>
          <w:lang/>
        </w:rPr>
        <w:t xml:space="preserve"> економије</w:t>
      </w:r>
    </w:p>
    <w:p w:rsidR="00734090" w:rsidRPr="000D6C40" w:rsidRDefault="00734090" w:rsidP="00734090">
      <w:pPr>
        <w:rPr>
          <w:lang/>
        </w:rPr>
      </w:pPr>
    </w:p>
    <w:tbl>
      <w:tblPr>
        <w:tblW w:w="10881" w:type="dxa"/>
        <w:tblLook w:val="04A0"/>
      </w:tblPr>
      <w:tblGrid>
        <w:gridCol w:w="10173"/>
        <w:gridCol w:w="708"/>
      </w:tblGrid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sz w:val="20"/>
                <w:szCs w:val="20"/>
                <w:lang/>
              </w:rPr>
              <w:t>1.</w:t>
            </w:r>
            <w:r w:rsidRPr="004D3C43">
              <w:rPr>
                <w:rFonts w:ascii="Calibri" w:eastAsia="Calibri" w:hAnsi="Calibri"/>
                <w:color w:val="FF0000"/>
                <w:sz w:val="20"/>
                <w:szCs w:val="20"/>
                <w:lang/>
              </w:rPr>
              <w:t xml:space="preserve"> </w:t>
            </w:r>
            <w:r w:rsidRPr="008F315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Ако се у Србији, у случају фиксног девизног курса, цена евра променила са 1€=11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6</w:t>
            </w:r>
            <w:r w:rsidRPr="008F315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 динара на 1€=1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21 динар</w:t>
            </w:r>
            <w:r w:rsidRPr="008F315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, то значи да су монетарне власти спровеле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а. 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девалвацију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б. 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ревалвацију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в. 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инфлацију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г. </w:t>
            </w:r>
            <w:r>
              <w:rPr>
                <w:rFonts w:ascii="Calibri" w:eastAsia="Calibri" w:hAnsi="Calibri"/>
                <w:noProof/>
                <w:sz w:val="20"/>
                <w:szCs w:val="20"/>
                <w:lang/>
              </w:rPr>
              <w:t>дефлацију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.</w:t>
            </w:r>
          </w:p>
          <w:p w:rsidR="00734090" w:rsidRPr="004D3C43" w:rsidRDefault="00734090" w:rsidP="004346C0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sz w:val="20"/>
                <w:szCs w:val="20"/>
                <w:lang/>
              </w:rPr>
              <w:t>2.</w:t>
            </w: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 xml:space="preserve"> Подела рада у оквиру аутомобилске индустрије Немачке на предузећа „БМВ“, „Мерцедес“, „Опел“ и „Форд“ представља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а. општу друштвену поделу рада;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б. посебну друштвену поделу рада;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в. појединачну техничку поделу рада;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г. по</w:t>
            </w:r>
            <w:r>
              <w:rPr>
                <w:rFonts w:ascii="Calibri" w:eastAsia="Calibri" w:hAnsi="Calibri"/>
                <w:sz w:val="20"/>
                <w:szCs w:val="20"/>
                <w:lang/>
              </w:rPr>
              <w:t>јединачну друштвену поделу рада.</w:t>
            </w:r>
          </w:p>
          <w:p w:rsidR="00734090" w:rsidRPr="004D3C43" w:rsidRDefault="00734090" w:rsidP="004346C0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sz w:val="20"/>
                <w:szCs w:val="20"/>
                <w:lang/>
              </w:rPr>
              <w:t xml:space="preserve">3. </w:t>
            </w: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Бруто домаћи производ (БДП) изражава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а. само вредност финалних производа и услуга који се остваре у једној земљи за годину дана;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б. вредност свих производа и услуга који се остваре у једној земљи за годину дана;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в. новостворену вредност произведену у једној држави за временски период од једне године;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sz w:val="20"/>
                <w:szCs w:val="20"/>
                <w:lang/>
              </w:rPr>
              <w:t>г. збир пренете и новостворене вредности.</w:t>
            </w:r>
          </w:p>
          <w:p w:rsidR="00734090" w:rsidRPr="004D3C43" w:rsidRDefault="00734090" w:rsidP="004346C0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 w:val="sr-Cyrl-CS"/>
              </w:rPr>
              <w:t>4.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У случају када је на тржишту понуда већа од тражње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а.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тржишна цена је мања од тржишне вредности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б.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тржишна цена је већа од тржишне вредности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в.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тржишна цена је једнака тржишној вредности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г.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односно понуде и тражње не утиче на висину тржишне цене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:rsidR="00734090" w:rsidRPr="004D3C43" w:rsidRDefault="00734090" w:rsidP="004346C0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hAnsi="Calibri" w:cs="Arial"/>
                <w:b/>
                <w:color w:val="000000"/>
                <w:sz w:val="20"/>
                <w:szCs w:val="20"/>
                <w:lang/>
              </w:rPr>
              <w:t>5</w:t>
            </w:r>
            <w:r w:rsidRPr="004D3C43">
              <w:rPr>
                <w:rFonts w:ascii="Calibri" w:hAnsi="Calibri" w:cs="Arial"/>
                <w:b/>
                <w:color w:val="000000"/>
                <w:sz w:val="20"/>
                <w:szCs w:val="20"/>
                <w:lang w:val="sl-SI"/>
              </w:rPr>
              <w:t xml:space="preserve">.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Тржишна цена пољопривредних производа поред цене коштања и просечног профита са најлошије парцеле обухвата и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диференцијалну ренту;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камату;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апсолутну ренту;</w:t>
            </w:r>
          </w:p>
          <w:p w:rsidR="00734090" w:rsidRPr="004D3C43" w:rsidRDefault="00734090" w:rsidP="004346C0">
            <w:pPr>
              <w:pStyle w:val="ListParagraph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l-SI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предузетничку добит.</w:t>
            </w:r>
          </w:p>
          <w:p w:rsidR="00734090" w:rsidRPr="004D3C43" w:rsidRDefault="00734090" w:rsidP="004346C0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 w:val="sr-Cyrl-CS"/>
              </w:rPr>
              <w:t>6.</w:t>
            </w: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 xml:space="preserve">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Екстрапрофит у индустрији остварује произвођач чија је цена коштања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једнака просечној гранској цени коштања;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већа од просечне гранске цене коштања;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једнака цени производње;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мања од просечне гранске цене коштања.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rPr>
          <w:trHeight w:val="1817"/>
        </w:trPr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 w:val="sr-Cyrl-CS"/>
              </w:rPr>
              <w:t>7.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 Према теорији радне вредности константни (постојани) капитал обухвата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а. средства за рад, предмете рада и радну снагу;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б. радну снагу;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в. средства за рад и предмете рада;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г. предмете рада и радну снагу;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д. средства за рад.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 xml:space="preserve">8.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Цена оловке је 10 динара,  док је цена књиге 140 динара. У овом случају новац врши функцију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средства размене.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обрачунске јединице.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чувара вредности.</w:t>
            </w:r>
          </w:p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Ниједан од понуђених одговора није тачан.</w:t>
            </w:r>
          </w:p>
          <w:p w:rsidR="00734090" w:rsidRPr="004D3C43" w:rsidRDefault="00734090" w:rsidP="004346C0">
            <w:pPr>
              <w:spacing w:after="0" w:line="240" w:lineRule="auto"/>
              <w:rPr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sz w:val="20"/>
                <w:szCs w:val="20"/>
                <w:lang/>
              </w:rPr>
              <w:t>9.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 БДП дефлатор се израчунава као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lastRenderedPageBreak/>
              <w:t>а. (номинални БДП / реални БДП) х 100;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б. (реални БДП / номинални БДП) х 100;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в. (номинални БДП - реални БДП) / реални БДП х 100;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г. номинални БДП х реални БДП.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lastRenderedPageBreak/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lastRenderedPageBreak/>
              <w:t>10.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Ако се повећа друштвено просечна продуктивност рада, тржишна вредност робе ће се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повећати;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смањити;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остати непромењена, јер промена продуктивности рада не утиче на тржишну вредност робе;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остати непромењена, јер се утрошена количина рада и произведена количина робе повећавају за исти проценат.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D3C43">
              <w:rPr>
                <w:rFonts w:ascii="Calibri" w:hAnsi="Calibri"/>
                <w:color w:val="000000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9D63CA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11.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Пекара „Кифлица“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продаје 300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векни хлеба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по цени од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50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У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купни трошкови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власника пекаре износе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12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5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00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 Његов профит износи</w:t>
            </w:r>
          </w:p>
          <w:p w:rsidR="00734090" w:rsidRPr="009D63CA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9D63CA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а.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60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</w:p>
          <w:p w:rsidR="00734090" w:rsidRPr="009D63CA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б.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41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,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67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</w:p>
          <w:p w:rsidR="00734090" w:rsidRPr="009D63CA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в.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2.500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15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0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00 динара</w:t>
            </w:r>
            <w:r w:rsidRPr="009D63CA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3577E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12.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 w:rsidRPr="003577E8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Трговац надокнађује чисте трошкове робног промета из</w:t>
            </w:r>
          </w:p>
          <w:p w:rsidR="00734090" w:rsidRPr="003577E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3577E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3577E8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укупног вишка вредности који је произвео;</w:t>
            </w:r>
          </w:p>
          <w:p w:rsidR="00734090" w:rsidRPr="003577E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3577E8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набавне цене трговине;</w:t>
            </w:r>
          </w:p>
          <w:p w:rsidR="00734090" w:rsidRPr="003577E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3577E8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профита трговца;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AA0492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трговинске марже (рабата).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1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/>
              </w:rPr>
              <w:t>13.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Уз помоћ следећих информација датих у табели израчунати укупне просечне трошкове и варијабилне трошкове.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  <w:tbl>
            <w:tblPr>
              <w:tblW w:w="0" w:type="auto"/>
              <w:jc w:val="center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03"/>
              <w:gridCol w:w="781"/>
              <w:gridCol w:w="781"/>
              <w:gridCol w:w="782"/>
              <w:gridCol w:w="782"/>
              <w:gridCol w:w="782"/>
              <w:gridCol w:w="782"/>
              <w:gridCol w:w="784"/>
            </w:tblGrid>
            <w:tr w:rsidR="00734090" w:rsidRPr="00023BB8" w:rsidTr="004346C0">
              <w:trPr>
                <w:trHeight w:val="345"/>
                <w:jc w:val="center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Количина производа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0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1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3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4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6</w:t>
                  </w:r>
                </w:p>
              </w:tc>
            </w:tr>
            <w:tr w:rsidR="00734090" w:rsidRPr="00023BB8" w:rsidTr="004346C0">
              <w:trPr>
                <w:trHeight w:val="345"/>
                <w:jc w:val="center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Укупни трошкови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9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16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24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36</w:t>
                  </w: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50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66</w:t>
                  </w:r>
                </w:p>
              </w:tc>
            </w:tr>
            <w:tr w:rsidR="00734090" w:rsidRPr="00023BB8" w:rsidTr="004346C0">
              <w:trPr>
                <w:trHeight w:val="345"/>
                <w:jc w:val="center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Просечни</w:t>
                  </w: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 xml:space="preserve"> </w:t>
                  </w: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укупни</w:t>
                  </w: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 xml:space="preserve"> трошкови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</w:tr>
            <w:tr w:rsidR="00734090" w:rsidRPr="00023BB8" w:rsidTr="004346C0">
              <w:trPr>
                <w:trHeight w:val="345"/>
                <w:jc w:val="center"/>
              </w:trPr>
              <w:tc>
                <w:tcPr>
                  <w:tcW w:w="4203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>Варијабилни</w:t>
                  </w:r>
                  <w:r w:rsidRPr="00023BB8"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  <w:t xml:space="preserve"> трошкови</w:t>
                  </w: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2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14.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Уколико се број радника повећа са 60 на 80 радника, уз исту интензивност и непромењену дужину радног дана, у питању је производња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а. апсолутног вишка вредности, при чему се стопа вишка вредности повећава;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б. апсолутног вишка вредности, при чему се стопа вишка вредности не мења;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в. апсолутног вишка вредности, при чему се стопа вишка вредности смањује;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г. релативног вишка вредности, при чему се стопа вишка вредности не мења.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E64C7B" w:rsidRDefault="00734090" w:rsidP="004346C0">
            <w:pPr>
              <w:jc w:val="both"/>
              <w:rPr>
                <w:rFonts w:ascii="Calibri" w:hAnsi="Calibri"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15.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/>
              </w:rPr>
              <w:t>Тражња</w:t>
            </w:r>
            <w:r w:rsidRPr="00E64C7B">
              <w:rPr>
                <w:rFonts w:ascii="Calibri" w:hAnsi="Calibri"/>
                <w:color w:val="000000"/>
                <w:sz w:val="20"/>
                <w:szCs w:val="20"/>
                <w:lang/>
              </w:rPr>
              <w:t xml:space="preserve"> је </w:t>
            </w:r>
            <w:r>
              <w:rPr>
                <w:rFonts w:ascii="Calibri" w:hAnsi="Calibri"/>
                <w:color w:val="000000"/>
                <w:sz w:val="20"/>
                <w:szCs w:val="20"/>
                <w:lang/>
              </w:rPr>
              <w:t>не</w:t>
            </w:r>
            <w:r w:rsidRPr="00E64C7B">
              <w:rPr>
                <w:rFonts w:ascii="Calibri" w:hAnsi="Calibri"/>
                <w:color w:val="000000"/>
                <w:sz w:val="20"/>
                <w:szCs w:val="20"/>
                <w:lang/>
              </w:rPr>
              <w:t xml:space="preserve">еластична ако </w:t>
            </w:r>
            <w:r w:rsidRPr="00E64C7B">
              <w:rPr>
                <w:rFonts w:ascii="Calibri" w:hAnsi="Calibri"/>
                <w:color w:val="000000"/>
                <w:sz w:val="20"/>
                <w:szCs w:val="20"/>
                <w:u w:val="single"/>
                <w:lang/>
              </w:rPr>
              <w:t>ПОРАСТ</w:t>
            </w:r>
            <w:r w:rsidRPr="00E64C7B">
              <w:rPr>
                <w:rFonts w:ascii="Calibri" w:hAnsi="Calibri"/>
                <w:color w:val="000000"/>
                <w:sz w:val="20"/>
                <w:szCs w:val="20"/>
                <w:lang/>
              </w:rPr>
              <w:t xml:space="preserve"> тржишне цене од </w:t>
            </w:r>
            <w:r>
              <w:rPr>
                <w:rFonts w:ascii="Calibri" w:hAnsi="Calibri"/>
                <w:color w:val="000000"/>
                <w:sz w:val="20"/>
                <w:szCs w:val="20"/>
                <w:lang/>
              </w:rPr>
              <w:t>3</w:t>
            </w:r>
            <w:r w:rsidRPr="00E64C7B">
              <w:rPr>
                <w:rFonts w:ascii="Calibri" w:hAnsi="Calibri"/>
                <w:color w:val="000000"/>
                <w:sz w:val="20"/>
                <w:szCs w:val="20"/>
                <w:lang/>
              </w:rPr>
              <w:t>% доводи до</w:t>
            </w:r>
          </w:p>
          <w:tbl>
            <w:tblPr>
              <w:tblW w:w="9185" w:type="dxa"/>
              <w:tblLook w:val="04A0"/>
            </w:tblPr>
            <w:tblGrid>
              <w:gridCol w:w="3167"/>
              <w:gridCol w:w="1702"/>
              <w:gridCol w:w="3202"/>
              <w:gridCol w:w="1114"/>
            </w:tblGrid>
            <w:tr w:rsidR="00734090" w:rsidRPr="00E64C7B" w:rsidTr="004346C0">
              <w:trPr>
                <w:trHeight w:val="260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СМАЊЕЊА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тражене</w:t>
                  </w: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 xml:space="preserve"> количине за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МАЊЕ ОД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3</w:t>
                  </w: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%</w:t>
                  </w:r>
                </w:p>
              </w:tc>
            </w:tr>
            <w:tr w:rsidR="00734090" w:rsidRPr="00E64C7B" w:rsidTr="004346C0">
              <w:trPr>
                <w:trHeight w:val="276"/>
              </w:trPr>
              <w:tc>
                <w:tcPr>
                  <w:tcW w:w="316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ПОРАСТА</w:t>
                  </w:r>
                </w:p>
              </w:tc>
              <w:tc>
                <w:tcPr>
                  <w:tcW w:w="170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202" w:type="dxa"/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ТАЧНО</w:t>
                  </w:r>
                </w:p>
              </w:tc>
              <w:tc>
                <w:tcPr>
                  <w:tcW w:w="111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</w:tr>
            <w:tr w:rsidR="00734090" w:rsidRPr="00E64C7B" w:rsidTr="004346C0">
              <w:trPr>
                <w:trHeight w:val="276"/>
              </w:trPr>
              <w:tc>
                <w:tcPr>
                  <w:tcW w:w="31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2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ВИШЕ ОД</w:t>
                  </w:r>
                </w:p>
              </w:tc>
              <w:tc>
                <w:tcPr>
                  <w:tcW w:w="111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</w:tr>
            <w:tr w:rsidR="00734090" w:rsidRPr="00E64C7B" w:rsidTr="004346C0">
              <w:trPr>
                <w:trHeight w:val="276"/>
              </w:trPr>
              <w:tc>
                <w:tcPr>
                  <w:tcW w:w="316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(заокружити тачан одговор)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  <w:r w:rsidRPr="00E64C7B"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  <w:t>(заокружити тачан одговор)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34090" w:rsidRPr="00E64C7B" w:rsidRDefault="00734090" w:rsidP="004346C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Calibri" w:eastAsia="Calibri" w:hAnsi="Calibri" w:cs="Calibri"/>
                      <w:noProof/>
                      <w:color w:val="000000"/>
                      <w:sz w:val="20"/>
                      <w:szCs w:val="20"/>
                      <w:lang/>
                    </w:rPr>
                  </w:pPr>
                </w:p>
              </w:tc>
            </w:tr>
          </w:tbl>
          <w:p w:rsidR="00734090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84575B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tbl>
            <w:tblPr>
              <w:tblpPr w:leftFromText="180" w:rightFromText="180" w:vertAnchor="text" w:horzAnchor="margin" w:tblpXSpec="right" w:tblpY="8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06"/>
              <w:gridCol w:w="851"/>
              <w:gridCol w:w="852"/>
            </w:tblGrid>
            <w:tr w:rsidR="00734090" w:rsidRPr="00023BB8" w:rsidTr="004346C0">
              <w:trPr>
                <w:trHeight w:val="258"/>
              </w:trPr>
              <w:tc>
                <w:tcPr>
                  <w:tcW w:w="1606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  <w:t>Добро/година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  <w:t>2013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  <w:t>2014</w:t>
                  </w:r>
                </w:p>
              </w:tc>
            </w:tr>
            <w:tr w:rsidR="00734090" w:rsidRPr="00023BB8" w:rsidTr="004346C0">
              <w:trPr>
                <w:trHeight w:val="245"/>
              </w:trPr>
              <w:tc>
                <w:tcPr>
                  <w:tcW w:w="1606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  <w:t>Шољица кафе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  <w:t>0,5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  <w:t>1</w:t>
                  </w:r>
                </w:p>
              </w:tc>
            </w:tr>
            <w:tr w:rsidR="00734090" w:rsidRPr="00023BB8" w:rsidTr="004346C0">
              <w:trPr>
                <w:trHeight w:val="270"/>
              </w:trPr>
              <w:tc>
                <w:tcPr>
                  <w:tcW w:w="1606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both"/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b/>
                      <w:noProof/>
                      <w:sz w:val="20"/>
                      <w:szCs w:val="20"/>
                      <w:lang/>
                    </w:rPr>
                    <w:t>Чаша млека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  <w:t>1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734090" w:rsidRPr="00023BB8" w:rsidRDefault="00734090" w:rsidP="004346C0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</w:pPr>
                  <w:r w:rsidRPr="00023BB8">
                    <w:rPr>
                      <w:rFonts w:ascii="Calibri" w:eastAsia="Calibri" w:hAnsi="Calibri"/>
                      <w:noProof/>
                      <w:sz w:val="20"/>
                      <w:szCs w:val="20"/>
                      <w:lang/>
                    </w:rPr>
                    <w:t>0,8</w:t>
                  </w:r>
                </w:p>
              </w:tc>
            </w:tr>
          </w:tbl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16.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На основу података о ценама датим у табели израчунајте стопу инфлације у 2014. години у односу на 2013. годину. Једноставности ради претпоставимо да потрошачи купују само по једну јединицу сваког добра.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Стопа инфлације у 2014. години у односу на 2013. годину износи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ab/>
              <w:t>_____________________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16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17.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 xml:space="preserve">Настанак робне производње су условила следећа три услова: 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</w:p>
          <w:p w:rsidR="00734090" w:rsidRPr="004D3C43" w:rsidRDefault="00734090" w:rsidP="007340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_____________________________________</w:t>
            </w:r>
          </w:p>
          <w:p w:rsidR="00734090" w:rsidRDefault="00734090" w:rsidP="004346C0">
            <w:pPr>
              <w:spacing w:after="0" w:line="240" w:lineRule="auto"/>
              <w:ind w:left="720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</w:p>
          <w:p w:rsidR="00734090" w:rsidRPr="004D3C43" w:rsidRDefault="00734090" w:rsidP="007340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_____________________________________</w:t>
            </w:r>
          </w:p>
          <w:p w:rsidR="00734090" w:rsidRPr="004D3C43" w:rsidRDefault="00734090" w:rsidP="004346C0">
            <w:pPr>
              <w:spacing w:after="0" w:line="240" w:lineRule="auto"/>
              <w:ind w:left="720"/>
              <w:contextualSpacing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</w:p>
          <w:p w:rsidR="00734090" w:rsidRPr="004D3C43" w:rsidRDefault="00734090" w:rsidP="0073409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CS"/>
              </w:rPr>
              <w:t>_____________________________________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lastRenderedPageBreak/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sz w:val="20"/>
                <w:szCs w:val="20"/>
                <w:lang/>
              </w:rPr>
              <w:lastRenderedPageBreak/>
              <w:t>18.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 На слици је представљено тржиште хлеба (P – тржишна цена, Q – количина хлеба). Уколико тржишна цена износи 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2</w:t>
            </w: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 xml:space="preserve"> динара на овом тржишту ће доћи до појаве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а. вишка производа, при чему количина коју купују купци износи 60.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б. вишка производа, при чему количина коју купују купци износи 30.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в. мањка производа, при чему количина коју купују купци износи 60.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г. мањка производа, при чему количина коју купују купци износи 30.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szCs w:val="20"/>
                <w:lang/>
              </w:rPr>
              <w:t>д. Ниједан од понуђених одговора није тачан.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haracter">
                    <wp:posOffset>4672330</wp:posOffset>
                  </wp:positionH>
                  <wp:positionV relativeFrom="line">
                    <wp:posOffset>-1165860</wp:posOffset>
                  </wp:positionV>
                  <wp:extent cx="1593850" cy="1593850"/>
                  <wp:effectExtent l="1905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pStyle w:val="ListParagraph"/>
              <w:spacing w:after="0" w:line="240" w:lineRule="auto"/>
              <w:ind w:left="0"/>
              <w:jc w:val="both"/>
              <w:rPr>
                <w:rFonts w:ascii="Calibri" w:hAnsi="Calibri" w:cs="Arial"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19.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</w:t>
            </w:r>
            <w:r w:rsidRPr="004D3C43">
              <w:rPr>
                <w:rFonts w:ascii="Calibri" w:hAnsi="Calibri" w:cs="Arial"/>
                <w:color w:val="000000"/>
                <w:sz w:val="20"/>
                <w:szCs w:val="20"/>
                <w:lang/>
              </w:rPr>
              <w:t>Основни услови за појаву радне снаге као робе су да</w:t>
            </w:r>
          </w:p>
          <w:p w:rsidR="00734090" w:rsidRPr="00CF4BE9" w:rsidRDefault="00734090" w:rsidP="004346C0">
            <w:pPr>
              <w:pStyle w:val="ListParagraph"/>
              <w:spacing w:after="0" w:line="240" w:lineRule="auto"/>
              <w:jc w:val="both"/>
              <w:rPr>
                <w:rFonts w:ascii="Calibri" w:hAnsi="Calibri" w:cs="Arial"/>
                <w:color w:val="000000"/>
                <w:sz w:val="16"/>
                <w:szCs w:val="20"/>
                <w:lang/>
              </w:rPr>
            </w:pPr>
          </w:p>
          <w:p w:rsidR="00734090" w:rsidRPr="004D3C43" w:rsidRDefault="00734090" w:rsidP="007340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hAnsi="Calibri" w:cs="Arial"/>
                <w:color w:val="000000"/>
                <w:sz w:val="20"/>
                <w:szCs w:val="20"/>
                <w:lang/>
              </w:rPr>
              <w:t>____________________________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/>
              </w:rPr>
              <w:t>_________________________________________________</w:t>
            </w:r>
          </w:p>
          <w:p w:rsidR="00734090" w:rsidRPr="004D3C43" w:rsidRDefault="00734090" w:rsidP="004346C0">
            <w:pPr>
              <w:pStyle w:val="ListParagraph"/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4D3C43" w:rsidRDefault="00734090" w:rsidP="007340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hAnsi="Calibri" w:cs="Arial"/>
                <w:color w:val="000000"/>
                <w:sz w:val="20"/>
                <w:szCs w:val="20"/>
                <w:lang/>
              </w:rPr>
              <w:t>____________________________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/>
              </w:rPr>
              <w:t>_________________________________________________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lang/>
              </w:rPr>
            </w:pPr>
            <w:r w:rsidRPr="00AA0492">
              <w:rPr>
                <w:rFonts w:ascii="Calibri" w:eastAsia="Calibri" w:hAnsi="Calibri"/>
                <w:b/>
                <w:noProof/>
                <w:color w:val="000000"/>
                <w:sz w:val="20"/>
                <w:lang/>
              </w:rPr>
              <w:t>20.</w:t>
            </w:r>
            <w:r w:rsidRPr="00AA0492">
              <w:rPr>
                <w:rFonts w:ascii="Calibri" w:eastAsia="Calibri" w:hAnsi="Calibri"/>
                <w:noProof/>
                <w:color w:val="000000"/>
                <w:sz w:val="20"/>
                <w:lang/>
              </w:rPr>
              <w:t xml:space="preserve"> Производна функција показује однос између  </w:t>
            </w: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12"/>
                <w:lang/>
              </w:rPr>
            </w:pP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lang/>
              </w:rPr>
            </w:pPr>
            <w:r w:rsidRPr="00AA0492">
              <w:rPr>
                <w:rFonts w:ascii="Calibri" w:eastAsia="Calibri" w:hAnsi="Calibri"/>
                <w:noProof/>
                <w:color w:val="000000"/>
                <w:sz w:val="20"/>
                <w:lang/>
              </w:rPr>
              <w:t>а. броја ангажованих радника на земљишној парцели и профита закупца земљишне парцеле;</w:t>
            </w: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lang/>
              </w:rPr>
            </w:pPr>
            <w:r w:rsidRPr="00AA0492">
              <w:rPr>
                <w:rFonts w:ascii="Calibri" w:eastAsia="Calibri" w:hAnsi="Calibri"/>
                <w:noProof/>
                <w:color w:val="000000"/>
                <w:sz w:val="20"/>
                <w:lang/>
              </w:rPr>
              <w:t>б. произведене количине пшенице и трошкова производње додатног килограма пшенице;</w:t>
            </w: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lang/>
              </w:rPr>
            </w:pPr>
            <w:r w:rsidRPr="00AA0492">
              <w:rPr>
                <w:rFonts w:ascii="Calibri" w:eastAsia="Calibri" w:hAnsi="Calibri"/>
                <w:noProof/>
                <w:color w:val="000000"/>
                <w:sz w:val="20"/>
                <w:lang/>
              </w:rPr>
              <w:t>в. броја радника и најамнине коју им послодавац исплаћује;</w:t>
            </w: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FF0000"/>
                <w:sz w:val="20"/>
                <w:lang/>
              </w:rPr>
            </w:pPr>
            <w:r w:rsidRPr="00AA0492">
              <w:rPr>
                <w:rFonts w:ascii="Calibri" w:eastAsia="Calibri" w:hAnsi="Calibri"/>
                <w:noProof/>
                <w:color w:val="000000"/>
                <w:sz w:val="20"/>
                <w:lang/>
              </w:rPr>
              <w:t>г. произведене количине пшенице и броја радника који су ангажовани на земљишној парцели.</w:t>
            </w:r>
          </w:p>
          <w:p w:rsidR="00734090" w:rsidRPr="00AA0492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16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AA0492">
              <w:rPr>
                <w:rFonts w:ascii="Calibri" w:hAnsi="Calibri"/>
                <w:sz w:val="20"/>
                <w:szCs w:val="20"/>
                <w:lang/>
              </w:rPr>
              <w:t>2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/>
              </w:rPr>
              <w:t>21.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 xml:space="preserve"> У дато акционарско друштво уложен је капитал од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2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5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00.000 евра. Емитовано је 10.000 акција. Профит који је остварило ово акционарско друштво износи 2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5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 xml:space="preserve">0.000 евра, а за акумулацију је на крају године издвојено 50.000 евра. Колико износи цена једне акције ако је каматна стопа 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5</w:t>
            </w:r>
            <w:r w:rsidRPr="004D3C43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/>
              </w:rPr>
              <w:t>%?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Цена акције износи _________________________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16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3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22.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Амортизација износи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10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5.000 динара, стопа амортизације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12,5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%, док утрошени оптицајни капитал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после 2 обрта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износи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16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0.000. Количина произведене робе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у једном обрту 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износи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5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00 јединица. Колико треба да износи тржишна цена да би ово предузеће остварило профитну стопу од 20%?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16"/>
                <w:szCs w:val="20"/>
                <w:lang/>
              </w:rPr>
            </w:pPr>
          </w:p>
          <w:p w:rsidR="00734090" w:rsidRPr="00E64C7B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Тржишна цена износи __________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____________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3</w:t>
            </w:r>
          </w:p>
        </w:tc>
      </w:tr>
      <w:tr w:rsidR="00734090" w:rsidRPr="004D3C43" w:rsidTr="004346C0">
        <w:tc>
          <w:tcPr>
            <w:tcW w:w="10173" w:type="dxa"/>
            <w:shd w:val="clear" w:color="auto" w:fill="auto"/>
          </w:tcPr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16"/>
                <w:szCs w:val="20"/>
                <w:lang/>
              </w:rPr>
            </w:pP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szCs w:val="20"/>
                <w:lang/>
              </w:rPr>
              <w:t>23.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 Трговачки капитал датог трговца износи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25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0.000 динара. Робу коју продаје трговац набавља по цени од 168 динара. Чисти трошкови промета за реализацију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15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0 комада ове робе износе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15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 xml:space="preserve">.000 динара. Колику маржу по јединици производа би требало да одреди овај трговац да би остварио профитну стопу од 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6</w:t>
            </w: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%?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</w:p>
          <w:p w:rsidR="00734090" w:rsidRPr="00E64C7B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</w:pPr>
            <w:r w:rsidRPr="004D3C43"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Маржа по јединици производа износи _______________</w:t>
            </w: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  <w:lang/>
              </w:rPr>
              <w:t>_________</w:t>
            </w: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b/>
                <w:noProof/>
                <w:color w:val="000000"/>
                <w:sz w:val="16"/>
                <w:szCs w:val="20"/>
                <w:lang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3</w:t>
            </w:r>
          </w:p>
        </w:tc>
      </w:tr>
      <w:tr w:rsidR="00734090" w:rsidRPr="004D3C43" w:rsidTr="004346C0">
        <w:trPr>
          <w:trHeight w:val="1183"/>
        </w:trPr>
        <w:tc>
          <w:tcPr>
            <w:tcW w:w="10173" w:type="dxa"/>
            <w:shd w:val="clear" w:color="auto" w:fill="auto"/>
          </w:tcPr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 w:cs="Calibri"/>
                <w:noProof/>
                <w:sz w:val="20"/>
                <w:lang/>
              </w:rPr>
            </w:pPr>
            <w:r w:rsidRPr="004D3C43">
              <w:rPr>
                <w:rFonts w:ascii="Calibri" w:eastAsia="Calibri" w:hAnsi="Calibri"/>
                <w:b/>
                <w:noProof/>
                <w:color w:val="000000"/>
                <w:sz w:val="20"/>
                <w:lang/>
              </w:rPr>
              <w:t xml:space="preserve">24. 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 xml:space="preserve">Уложени банкарски капитал износи 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1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>.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4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 xml:space="preserve">00.000$. Укупан износ депозита које становништво држи у банци износи 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3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 xml:space="preserve">.000.000$. На ове депозите банка плаћа каматну стопу од 3%. Банка је дала позајмице предузећима у износу од 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2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>.000.000$ по каматној стопи од 10%. Уколико чисти трошкови новчаног промета износе 4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0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>.000, к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 xml:space="preserve">олико износи 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 xml:space="preserve">профитна стопа коју ће </w:t>
            </w:r>
            <w:r>
              <w:rPr>
                <w:rFonts w:ascii="Calibri" w:eastAsia="Calibri" w:hAnsi="Calibri" w:cs="Calibri"/>
                <w:noProof/>
                <w:sz w:val="20"/>
                <w:lang/>
              </w:rPr>
              <w:t>банка</w:t>
            </w:r>
            <w:r w:rsidRPr="004D3C43">
              <w:rPr>
                <w:rFonts w:ascii="Calibri" w:eastAsia="Calibri" w:hAnsi="Calibri" w:cs="Calibri"/>
                <w:noProof/>
                <w:sz w:val="20"/>
                <w:lang/>
              </w:rPr>
              <w:t xml:space="preserve"> остварити?</w:t>
            </w:r>
          </w:p>
          <w:p w:rsidR="00734090" w:rsidRPr="004D3C43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lang/>
              </w:rPr>
            </w:pPr>
          </w:p>
          <w:p w:rsidR="00734090" w:rsidRPr="00CF4BE9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sz w:val="20"/>
                <w:lang/>
              </w:rPr>
            </w:pPr>
            <w:r w:rsidRPr="004D3C43">
              <w:rPr>
                <w:rFonts w:ascii="Calibri" w:eastAsia="Calibri" w:hAnsi="Calibri"/>
                <w:noProof/>
                <w:sz w:val="20"/>
                <w:lang/>
              </w:rPr>
              <w:t>Профит</w:t>
            </w:r>
            <w:r>
              <w:rPr>
                <w:rFonts w:ascii="Calibri" w:eastAsia="Calibri" w:hAnsi="Calibri"/>
                <w:noProof/>
                <w:sz w:val="20"/>
                <w:lang/>
              </w:rPr>
              <w:t>на стопа</w:t>
            </w:r>
            <w:r w:rsidRPr="004D3C43">
              <w:rPr>
                <w:rFonts w:ascii="Calibri" w:eastAsia="Calibri" w:hAnsi="Calibri"/>
                <w:noProof/>
                <w:sz w:val="20"/>
                <w:lang/>
              </w:rPr>
              <w:t xml:space="preserve"> банке из</w:t>
            </w:r>
            <w:r>
              <w:rPr>
                <w:rFonts w:ascii="Calibri" w:eastAsia="Calibri" w:hAnsi="Calibri"/>
                <w:noProof/>
                <w:sz w:val="20"/>
                <w:lang/>
              </w:rPr>
              <w:t>носи</w:t>
            </w:r>
            <w:r>
              <w:rPr>
                <w:rFonts w:ascii="Calibri" w:eastAsia="Calibri" w:hAnsi="Calibri"/>
                <w:noProof/>
                <w:sz w:val="20"/>
                <w:lang/>
              </w:rPr>
              <w:tab/>
              <w:t>_____________________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4090" w:rsidRPr="004D3C43" w:rsidRDefault="00734090" w:rsidP="004346C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4D3C43">
              <w:rPr>
                <w:rFonts w:ascii="Calibri" w:hAnsi="Calibri"/>
                <w:sz w:val="20"/>
                <w:szCs w:val="20"/>
                <w:lang/>
              </w:rPr>
              <w:t>3</w:t>
            </w:r>
          </w:p>
        </w:tc>
      </w:tr>
    </w:tbl>
    <w:p w:rsidR="00734090" w:rsidRDefault="00734090" w:rsidP="00734090">
      <w:pPr>
        <w:spacing w:after="0" w:line="240" w:lineRule="auto"/>
        <w:rPr>
          <w:rFonts w:ascii="Calibri" w:eastAsia="Calibri" w:hAnsi="Calibri" w:cs="Tahoma"/>
          <w:b/>
          <w:noProof/>
          <w:lang/>
        </w:rPr>
      </w:pPr>
    </w:p>
    <w:p w:rsidR="00000000" w:rsidRDefault="00734090"/>
    <w:p w:rsidR="00734090" w:rsidRDefault="00734090">
      <w:bookmarkStart w:id="0" w:name="_GoBack"/>
      <w:bookmarkEnd w:id="0"/>
      <w:r>
        <w:br w:type="page"/>
      </w:r>
    </w:p>
    <w:p w:rsidR="00734090" w:rsidRDefault="00734090" w:rsidP="00734090">
      <w:pPr>
        <w:jc w:val="center"/>
      </w:pPr>
      <w:r>
        <w:lastRenderedPageBreak/>
        <w:t>ОСНОВИ ЕКОНОМИЈЕ</w:t>
      </w:r>
    </w:p>
    <w:p w:rsidR="00734090" w:rsidRPr="006B6CE0" w:rsidRDefault="00734090" w:rsidP="00734090">
      <w:pPr>
        <w:pStyle w:val="ListParagraph"/>
      </w:pPr>
    </w:p>
    <w:p w:rsidR="0073409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a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г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а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а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в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г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в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б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а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б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в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г</w:t>
      </w:r>
    </w:p>
    <w:tbl>
      <w:tblPr>
        <w:tblpPr w:leftFromText="180" w:rightFromText="180" w:vertAnchor="text" w:horzAnchor="margin" w:tblpY="3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740"/>
        <w:gridCol w:w="740"/>
        <w:gridCol w:w="750"/>
        <w:gridCol w:w="750"/>
        <w:gridCol w:w="750"/>
        <w:gridCol w:w="750"/>
        <w:gridCol w:w="752"/>
      </w:tblGrid>
      <w:tr w:rsidR="00734090" w:rsidRPr="00F019E0" w:rsidTr="004346C0">
        <w:trPr>
          <w:trHeight w:val="345"/>
        </w:trPr>
        <w:tc>
          <w:tcPr>
            <w:tcW w:w="3948" w:type="dxa"/>
            <w:shd w:val="clear" w:color="auto" w:fill="auto"/>
            <w:vAlign w:val="center"/>
          </w:tcPr>
          <w:p w:rsidR="00734090" w:rsidRPr="00023BB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t>Просечниукупни</w:t>
            </w:r>
            <w:r w:rsidRPr="00023BB8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t xml:space="preserve"> трошкови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10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11</w:t>
            </w:r>
          </w:p>
        </w:tc>
      </w:tr>
      <w:tr w:rsidR="00734090" w:rsidRPr="00F019E0" w:rsidTr="004346C0">
        <w:trPr>
          <w:trHeight w:val="345"/>
        </w:trPr>
        <w:tc>
          <w:tcPr>
            <w:tcW w:w="3948" w:type="dxa"/>
            <w:shd w:val="clear" w:color="auto" w:fill="auto"/>
            <w:vAlign w:val="center"/>
          </w:tcPr>
          <w:p w:rsidR="00734090" w:rsidRPr="00023BB8" w:rsidRDefault="00734090" w:rsidP="004346C0">
            <w:pPr>
              <w:spacing w:after="0" w:line="240" w:lineRule="auto"/>
              <w:jc w:val="both"/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t>Варијабилни</w:t>
            </w:r>
            <w:r w:rsidRPr="00023BB8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t xml:space="preserve"> трошкови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11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19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31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45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34090" w:rsidRPr="00F019E0" w:rsidRDefault="00734090" w:rsidP="004346C0">
            <w:pPr>
              <w:spacing w:after="0" w:line="240" w:lineRule="auto"/>
              <w:jc w:val="right"/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</w:pPr>
            <w:r w:rsidRPr="00F019E0">
              <w:rPr>
                <w:rFonts w:ascii="Calibri" w:eastAsia="Calibri" w:hAnsi="Calibri"/>
                <w:b/>
                <w:noProof/>
                <w:color w:val="FF0000"/>
                <w:sz w:val="20"/>
                <w:szCs w:val="20"/>
              </w:rPr>
              <w:t>61</w:t>
            </w:r>
          </w:p>
        </w:tc>
      </w:tr>
    </w:tbl>
    <w:p w:rsidR="00734090" w:rsidRDefault="00734090" w:rsidP="00734090">
      <w:pPr>
        <w:pStyle w:val="ListParagraph"/>
        <w:numPr>
          <w:ilvl w:val="0"/>
          <w:numId w:val="3"/>
        </w:numPr>
        <w:spacing w:line="276" w:lineRule="auto"/>
      </w:pP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б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СМАЊЕЊА; МАЊЕ ОД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20%</w:t>
      </w:r>
    </w:p>
    <w:p w:rsidR="00734090" w:rsidRPr="006B6CE0" w:rsidRDefault="00734090" w:rsidP="007340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/>
          <w:noProof/>
          <w:sz w:val="20"/>
          <w:szCs w:val="20"/>
          <w:lang w:val="sr-Cyrl-CS"/>
        </w:rPr>
      </w:pPr>
      <w:r w:rsidRPr="006B6CE0">
        <w:rPr>
          <w:rFonts w:ascii="Calibri" w:eastAsia="Calibri" w:hAnsi="Calibri"/>
          <w:noProof/>
          <w:sz w:val="20"/>
          <w:szCs w:val="20"/>
        </w:rPr>
        <w:t>1) друштвена подела рада; 2) вишкови производа; 3) приватна својина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в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6B6CE0">
        <w:rPr>
          <w:rFonts w:ascii="Calibri" w:hAnsi="Calibri" w:cs="Arial"/>
          <w:sz w:val="20"/>
          <w:szCs w:val="20"/>
        </w:rPr>
        <w:t xml:space="preserve">1) </w:t>
      </w:r>
      <w:proofErr w:type="spellStart"/>
      <w:r w:rsidRPr="006B6CE0">
        <w:rPr>
          <w:rFonts w:ascii="Calibri" w:hAnsi="Calibri" w:cs="Arial"/>
          <w:sz w:val="20"/>
          <w:szCs w:val="20"/>
        </w:rPr>
        <w:t>радник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буде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правно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слободна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личност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; 2) </w:t>
      </w:r>
      <w:proofErr w:type="spellStart"/>
      <w:r w:rsidRPr="006B6CE0">
        <w:rPr>
          <w:rFonts w:ascii="Calibri" w:hAnsi="Calibri" w:cs="Arial"/>
          <w:sz w:val="20"/>
          <w:szCs w:val="20"/>
        </w:rPr>
        <w:t>радник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буде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отуђен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од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средстава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за</w:t>
      </w:r>
      <w:proofErr w:type="spellEnd"/>
      <w:r w:rsidRPr="006B6CE0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6B6CE0">
        <w:rPr>
          <w:rFonts w:ascii="Calibri" w:hAnsi="Calibri" w:cs="Arial"/>
          <w:sz w:val="20"/>
          <w:szCs w:val="20"/>
        </w:rPr>
        <w:t>производњу</w:t>
      </w:r>
      <w:proofErr w:type="spellEnd"/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 w:rsidRPr="006B6CE0">
        <w:t>400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449</w:t>
      </w:r>
    </w:p>
    <w:p w:rsidR="00734090" w:rsidRPr="006B6CE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100</w:t>
      </w:r>
    </w:p>
    <w:p w:rsidR="00734090" w:rsidRDefault="00734090" w:rsidP="00734090">
      <w:pPr>
        <w:pStyle w:val="ListParagraph"/>
        <w:numPr>
          <w:ilvl w:val="0"/>
          <w:numId w:val="3"/>
        </w:numPr>
        <w:spacing w:line="276" w:lineRule="auto"/>
      </w:pPr>
      <w:r>
        <w:t>5%</w:t>
      </w:r>
    </w:p>
    <w:p w:rsidR="00734090" w:rsidRDefault="00734090">
      <w:r>
        <w:br w:type="page"/>
      </w:r>
    </w:p>
    <w:p w:rsidR="00734090" w:rsidRPr="00B57F73" w:rsidRDefault="00734090" w:rsidP="00734090">
      <w:pPr>
        <w:jc w:val="center"/>
        <w:rPr>
          <w:rFonts w:ascii="Times New Roman" w:hAnsi="Times New Roman"/>
          <w:lang w:val="pl-PL"/>
        </w:rPr>
      </w:pPr>
      <w:r w:rsidRPr="00B57F73">
        <w:rPr>
          <w:rFonts w:ascii="Times New Roman" w:hAnsi="Times New Roman"/>
          <w:lang w:val="pl-PL"/>
        </w:rPr>
        <w:lastRenderedPageBreak/>
        <w:t>POSLOVNA EKONOMIJA</w:t>
      </w:r>
    </w:p>
    <w:p w:rsidR="00734090" w:rsidRPr="00B57F73" w:rsidRDefault="00734090" w:rsidP="00734090">
      <w:pPr>
        <w:jc w:val="center"/>
        <w:rPr>
          <w:rFonts w:ascii="Times New Roman" w:hAnsi="Times New Roman"/>
          <w:i/>
          <w:lang w:val="pl-PL"/>
        </w:rPr>
      </w:pPr>
    </w:p>
    <w:p w:rsidR="00734090" w:rsidRDefault="00734090" w:rsidP="00734090"/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1.(1</w:t>
      </w:r>
      <w:r w:rsidRPr="00480D22">
        <w:rPr>
          <w:rFonts w:ascii="Times New Roman" w:hAnsi="Times New Roman"/>
          <w:lang w:val="pl-PL"/>
        </w:rPr>
        <w:t>) U obliku prava osnovna sredstva mogu biti: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480D22">
        <w:rPr>
          <w:rFonts w:ascii="Times New Roman" w:hAnsi="Times New Roman"/>
          <w:lang w:val="pl-PL"/>
        </w:rPr>
        <w:t>patenti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novč</w:t>
      </w:r>
      <w:r w:rsidRPr="00480D22">
        <w:rPr>
          <w:rFonts w:ascii="Times New Roman" w:hAnsi="Times New Roman"/>
          <w:lang w:val="pl-PL"/>
        </w:rPr>
        <w:t>ana sredstva namenjena za nabavku novih sredstava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480D22">
        <w:rPr>
          <w:rFonts w:ascii="Times New Roman" w:hAnsi="Times New Roman"/>
          <w:lang w:val="pl-PL"/>
        </w:rPr>
        <w:t>potrazivanja od kupaca,</w:t>
      </w:r>
      <w:r>
        <w:rPr>
          <w:rFonts w:ascii="Times New Roman" w:hAnsi="Times New Roman"/>
          <w:lang w:val="pl-PL"/>
        </w:rPr>
        <w:t xml:space="preserve"> </w:t>
      </w:r>
      <w:r w:rsidRPr="00480D22">
        <w:rPr>
          <w:rFonts w:ascii="Times New Roman" w:hAnsi="Times New Roman"/>
          <w:lang w:val="pl-PL"/>
        </w:rPr>
        <w:t>patenti i licence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osnivačka ulaganja</w:t>
      </w:r>
    </w:p>
    <w:p w:rsidR="00734090" w:rsidRPr="00D802FA" w:rsidRDefault="00734090" w:rsidP="00734090"/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2.(1) Optimalni sastav radnog kolektiva ne može trajno da se obezbedi zbog: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fluktuacije radnika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promene kvalifikovanosti radnika u pojedinim periodima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nedostatka motivacije radnika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neadekvatnog sistema nagradjivanja radnika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3.(1) Neposredno obavljanje konkretnih radnih zadataka na radnim mestima u okviru pojedinih delova preduzeća čine sadržinu funkcije: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rukovođenja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upravljanja i izvršenja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rukovođenja i izvršenja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izvršenja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D92FA9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4.(1</w:t>
      </w:r>
      <w:r w:rsidRPr="00D92FA9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Standardni utroš</w:t>
      </w:r>
      <w:r w:rsidRPr="00D92FA9">
        <w:rPr>
          <w:rFonts w:ascii="Times New Roman" w:hAnsi="Times New Roman"/>
          <w:lang w:val="pl-PL"/>
        </w:rPr>
        <w:t>ci materijala nastaju pod dejstvom: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tehničkih faktora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organizacionih faktora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tehničkih i organizacionih faktora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5.(1) Degesija prosečnih fiksnih troškova se povećanjem stepena iskorišćenosti kapaciteta: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ublažava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 xml:space="preserve">b) ne menja 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 xml:space="preserve">c) intenzivira 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6.(1) Troškovi sredstava za rad kada se amortizacija obračunava po vremenskom metodu su: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lastRenderedPageBreak/>
        <w:t>a) proporcionalni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progresivni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fiksni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696A7C">
        <w:rPr>
          <w:rFonts w:ascii="Times New Roman" w:hAnsi="Times New Roman"/>
          <w:lang w:val="pl-PL"/>
        </w:rPr>
        <w:t>degresivni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7.(1) Proizvodnja velikih količ</w:t>
      </w:r>
      <w:r w:rsidRPr="00347520">
        <w:rPr>
          <w:rFonts w:ascii="Times New Roman" w:hAnsi="Times New Roman"/>
          <w:lang w:val="pl-PL"/>
        </w:rPr>
        <w:t>ina,</w:t>
      </w:r>
      <w:r>
        <w:rPr>
          <w:rFonts w:ascii="Times New Roman" w:hAnsi="Times New Roman"/>
          <w:lang w:val="pl-PL"/>
        </w:rPr>
        <w:t xml:space="preserve"> neogranič</w:t>
      </w:r>
      <w:r w:rsidRPr="00347520">
        <w:rPr>
          <w:rFonts w:ascii="Times New Roman" w:hAnsi="Times New Roman"/>
          <w:lang w:val="pl-PL"/>
        </w:rPr>
        <w:t>enog b</w:t>
      </w:r>
      <w:r>
        <w:rPr>
          <w:rFonts w:ascii="Times New Roman" w:hAnsi="Times New Roman"/>
          <w:lang w:val="pl-PL"/>
        </w:rPr>
        <w:t>roja istorodnih proizvoda za tržište na osnovu zajednič</w:t>
      </w:r>
      <w:r w:rsidRPr="00347520">
        <w:rPr>
          <w:rFonts w:ascii="Times New Roman" w:hAnsi="Times New Roman"/>
          <w:lang w:val="pl-PL"/>
        </w:rPr>
        <w:t>ke pripreme je:</w:t>
      </w: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</w:t>
      </w:r>
      <w:r w:rsidRPr="00347520">
        <w:rPr>
          <w:rFonts w:ascii="Times New Roman" w:hAnsi="Times New Roman"/>
          <w:lang w:val="pl-PL"/>
        </w:rPr>
        <w:t xml:space="preserve"> serijska proizvodnja</w:t>
      </w: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pojedinač</w:t>
      </w:r>
      <w:r w:rsidRPr="00347520">
        <w:rPr>
          <w:rFonts w:ascii="Times New Roman" w:hAnsi="Times New Roman"/>
          <w:lang w:val="pl-PL"/>
        </w:rPr>
        <w:t>na proizvodnja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masovna proizvodnja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automatska proizvodnja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8.(1) Globalno poslmatrano predmet planiranja su: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rezultati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raspodela rezultata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ciljevi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strategija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e) principi poslovanja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9.(1) Zadaci operativne pripreme proizvodnje su: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izdavanje operativne dokumentacije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posluživanje radnog mesta</w:t>
      </w: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 utvrđ</w:t>
      </w:r>
      <w:r w:rsidRPr="00915825">
        <w:rPr>
          <w:rFonts w:ascii="Times New Roman" w:hAnsi="Times New Roman"/>
          <w:lang w:val="pl-PL"/>
        </w:rPr>
        <w:t>ivanje pravilnika o sistematizaciji radnih mesta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915825">
        <w:rPr>
          <w:rFonts w:ascii="Times New Roman" w:hAnsi="Times New Roman"/>
          <w:lang w:val="pl-PL"/>
        </w:rPr>
        <w:t>utvrdjivanje standarda materijala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EE45C7" w:rsidRDefault="00734090" w:rsidP="00734090">
      <w:pPr>
        <w:rPr>
          <w:rFonts w:ascii="Times New Roman" w:hAnsi="Times New Roman"/>
          <w:lang w:val="pl-PL"/>
        </w:rPr>
      </w:pPr>
      <w:r w:rsidRPr="00EE45C7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>.(1</w:t>
      </w:r>
      <w:r w:rsidRPr="00EE45C7">
        <w:rPr>
          <w:rFonts w:ascii="Times New Roman" w:hAnsi="Times New Roman"/>
          <w:lang w:val="pl-PL"/>
        </w:rPr>
        <w:t>) Analiza proizvodnje obuhvata: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analizu pripreme proizvodnje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b) analizu tehničke kontrole proizvodnje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analizu obima proizvodnje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analizu ekonomske kontrole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e) analizu tržišta  nabavke i prodaje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11.(1) Iznos na koji se neka stvar osigurava je: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a) premija osiguranja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lastRenderedPageBreak/>
        <w:t>b) suma osiguranja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c) naknada iz osiguranja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>d) predmet  osiguranja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  <w:r w:rsidRPr="00D802FA">
        <w:rPr>
          <w:rFonts w:ascii="Times New Roman" w:hAnsi="Times New Roman"/>
          <w:lang w:val="pl-PL"/>
        </w:rPr>
        <w:t xml:space="preserve">12.(1) Skup svih poslova pre početka proizvodnog procesa koji treba da obezbede da se proizvodnja obavlja bez zastoja i prekida naziva se....................................................................................... </w:t>
      </w:r>
    </w:p>
    <w:p w:rsidR="00734090" w:rsidRPr="00D802FA" w:rsidRDefault="00734090" w:rsidP="00734090">
      <w:pPr>
        <w:rPr>
          <w:rFonts w:ascii="Times New Roman" w:hAnsi="Times New Roman"/>
          <w:lang w:val="pl-PL"/>
        </w:rPr>
      </w:pPr>
    </w:p>
    <w:p w:rsidR="00734090" w:rsidRPr="001A644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13.(2) Prema načinu prenošenja na nosioce troš</w:t>
      </w:r>
      <w:r w:rsidRPr="001A6448">
        <w:rPr>
          <w:rFonts w:ascii="Times New Roman" w:hAnsi="Times New Roman"/>
          <w:lang w:val="pl-PL"/>
        </w:rPr>
        <w:t>kovi se dele na: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a) indirektne troškove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proporcionalne troškove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režijske troškove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troškove izrade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e) direktne troškove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14.(2) Prosečni ukupni troškovi opadaju  sve dok su granični troškovi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a) viši od njih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jednaki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niži od njih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15.(2) Svoje rezultate poslovanja preduzeće upoređuje sa: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a) nomenklaturom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normativima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metodološkim standardima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ulaganjima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Pr="00D91628">
        <w:rPr>
          <w:rFonts w:ascii="Times New Roman" w:hAnsi="Times New Roman"/>
          <w:lang w:val="pl-PL"/>
        </w:rPr>
        <w:t>.(2)</w:t>
      </w:r>
      <w:r>
        <w:rPr>
          <w:rFonts w:ascii="Times New Roman" w:hAnsi="Times New Roman"/>
          <w:lang w:val="pl-PL"/>
        </w:rPr>
        <w:t xml:space="preserve"> Osnovni oblici stvarnog troš</w:t>
      </w:r>
      <w:r w:rsidRPr="00D91628">
        <w:rPr>
          <w:rFonts w:ascii="Times New Roman" w:hAnsi="Times New Roman"/>
          <w:lang w:val="pl-PL"/>
        </w:rPr>
        <w:t>enja sredstava za rad su: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a) lom i kvar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škart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habanje i starenje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kalo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e) rastur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17.(2) Kvar na robi nastaje usled: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lastRenderedPageBreak/>
        <w:t>a) presipanja i razmeravanja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pretakanja i razmeravanja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prirodnih procesa kojima je izložena roba koja gubi u težini i zapremini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kao posledica laganog smrzavanja voća i povrća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e) uginuca stoke, živine, divljači i sl.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18.(2) Skladišta trgovinskih preduzeć</w:t>
      </w:r>
      <w:r w:rsidRPr="00193F72">
        <w:rPr>
          <w:rFonts w:ascii="Times New Roman" w:hAnsi="Times New Roman"/>
          <w:lang w:val="pl-PL"/>
        </w:rPr>
        <w:t>a mogu biti: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193F72">
        <w:rPr>
          <w:rFonts w:ascii="Times New Roman" w:hAnsi="Times New Roman"/>
          <w:lang w:val="pl-PL"/>
        </w:rPr>
        <w:t>distributivna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193F72">
        <w:rPr>
          <w:rFonts w:ascii="Times New Roman" w:hAnsi="Times New Roman"/>
          <w:lang w:val="pl-PL"/>
        </w:rPr>
        <w:t>glavna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priručna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skladišta gotovih proizvoda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e) centralna skladišta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19.(2</w:t>
      </w:r>
      <w:r w:rsidRPr="000C1A82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Razvojna istraž</w:t>
      </w:r>
      <w:r w:rsidRPr="000C1A82">
        <w:rPr>
          <w:rFonts w:ascii="Times New Roman" w:hAnsi="Times New Roman"/>
          <w:lang w:val="pl-PL"/>
        </w:rPr>
        <w:t>ivanja odnose se na:</w:t>
      </w: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0C1A82">
        <w:rPr>
          <w:rFonts w:ascii="Times New Roman" w:hAnsi="Times New Roman"/>
          <w:lang w:val="pl-PL"/>
        </w:rPr>
        <w:t>postizanje novih znanja u okviru teorijske nauke</w:t>
      </w: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kritičko proučavanje različ</w:t>
      </w:r>
      <w:r w:rsidRPr="000C1A82">
        <w:rPr>
          <w:rFonts w:ascii="Times New Roman" w:hAnsi="Times New Roman"/>
          <w:lang w:val="pl-PL"/>
        </w:rPr>
        <w:t>itih pojava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usavršavanje i razvoj proizvoda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d) usavršavanje procesa rada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20.(2) Analiza proizvodnje obuhvata: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a) analizu pripreme proizvodnje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b) analizu tehničke kontrole proizvodnje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  <w:r w:rsidRPr="00884510">
        <w:rPr>
          <w:rFonts w:ascii="Times New Roman" w:hAnsi="Times New Roman"/>
          <w:lang w:val="pl-PL"/>
        </w:rPr>
        <w:t>c) analizu obima proizvodnje</w:t>
      </w:r>
    </w:p>
    <w:p w:rsidR="00734090" w:rsidRPr="00470E2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470E27">
        <w:rPr>
          <w:rFonts w:ascii="Times New Roman" w:hAnsi="Times New Roman"/>
          <w:lang w:val="pl-PL"/>
        </w:rPr>
        <w:t>analizu ekonomske kontrole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e) analizu tržišta  nabavke i</w:t>
      </w:r>
      <w:r w:rsidRPr="00470E27">
        <w:rPr>
          <w:rFonts w:ascii="Times New Roman" w:hAnsi="Times New Roman"/>
          <w:lang w:val="pl-PL"/>
        </w:rPr>
        <w:t xml:space="preserve"> prodaje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470E27" w:rsidRDefault="00734090" w:rsidP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21.(3) Nagib zraka povučenog iz koordinatnog početka na krivu ukupnih troš</w:t>
      </w:r>
      <w:r w:rsidRPr="00470E27">
        <w:rPr>
          <w:rFonts w:ascii="Times New Roman" w:hAnsi="Times New Roman"/>
          <w:lang w:val="pl-PL"/>
        </w:rPr>
        <w:t xml:space="preserve">kova  </w:t>
      </w:r>
      <w:r>
        <w:rPr>
          <w:rFonts w:ascii="Times New Roman" w:hAnsi="Times New Roman"/>
          <w:lang w:val="pl-PL"/>
        </w:rPr>
        <w:t>za svaki obim proizvodnje određ</w:t>
      </w:r>
      <w:r w:rsidRPr="00470E27">
        <w:rPr>
          <w:rFonts w:ascii="Times New Roman" w:hAnsi="Times New Roman"/>
          <w:lang w:val="pl-PL"/>
        </w:rPr>
        <w:t xml:space="preserve">uje visinu ...................................................................... </w:t>
      </w:r>
      <w:r w:rsidRPr="00470E27">
        <w:rPr>
          <w:rFonts w:ascii="Times New Roman" w:hAnsi="Times New Roman"/>
          <w:b/>
          <w:lang w:val="pl-PL"/>
        </w:rPr>
        <w:t xml:space="preserve"> 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C83410" w:rsidRDefault="00734090" w:rsidP="00734090">
      <w:pPr>
        <w:rPr>
          <w:rFonts w:ascii="Times New Roman" w:hAnsi="Times New Roman"/>
          <w:lang w:val="sr-Latn-CS"/>
        </w:rPr>
      </w:pPr>
      <w:r w:rsidRPr="00C83410">
        <w:rPr>
          <w:rFonts w:ascii="Times New Roman" w:hAnsi="Times New Roman"/>
          <w:lang w:val="sr-Latn-CS"/>
        </w:rPr>
        <w:t>22.(3) Varijabilni troškovi sa povećanjem obima proizvodnje:</w:t>
      </w:r>
    </w:p>
    <w:p w:rsidR="00734090" w:rsidRPr="00884510" w:rsidRDefault="00734090" w:rsidP="00734090">
      <w:pPr>
        <w:rPr>
          <w:rFonts w:ascii="Times New Roman" w:hAnsi="Times New Roman"/>
          <w:bCs/>
          <w:lang w:val="sr-Latn-CS"/>
        </w:rPr>
      </w:pPr>
      <w:r w:rsidRPr="00884510">
        <w:rPr>
          <w:rFonts w:ascii="Times New Roman" w:hAnsi="Times New Roman"/>
          <w:bCs/>
          <w:lang w:val="sr-Latn-CS"/>
        </w:rPr>
        <w:t>a) najpre rastu degresivno, zatim proporcionalno i na kraju rastu progresivno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b) najpre rastu progresivno, a zatim rastu degresivno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c) rastu proporcionalno</w:t>
      </w:r>
    </w:p>
    <w:p w:rsidR="00734090" w:rsidRPr="00884510" w:rsidRDefault="00734090" w:rsidP="00734090">
      <w:pPr>
        <w:rPr>
          <w:rFonts w:ascii="Times New Roman" w:hAnsi="Times New Roman"/>
          <w:lang w:val="pl-PL"/>
        </w:rPr>
      </w:pP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23.(3) U poslove tehničke kontrole ubrajaju se: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a) kontrola prijema materijala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b) kontrola normativa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c) kontrola parcijalnih ekonomskih principa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d) operativna kontrola mašina, uređaja, postrojenja, alata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e) kontrola toka procesa proizvodnje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24.(3) Da bi se postigao optimalni sastav radnog kolektiva  neophodno je razrešiti sledeće organizacione probleme: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a) oceniti objektivnu sposobnost radnika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b) motivisati radnike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c) omogućiti razvoj kadrova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d) održavati ravnotežu između potrebne i realne kvalifikovanosti radnika</w:t>
      </w:r>
    </w:p>
    <w:p w:rsidR="00734090" w:rsidRPr="00884510" w:rsidRDefault="00734090" w:rsidP="00734090">
      <w:pPr>
        <w:rPr>
          <w:rFonts w:ascii="Times New Roman" w:hAnsi="Times New Roman"/>
          <w:lang w:val="sr-Latn-CS"/>
        </w:rPr>
      </w:pPr>
      <w:r w:rsidRPr="00884510">
        <w:rPr>
          <w:rFonts w:ascii="Times New Roman" w:hAnsi="Times New Roman"/>
          <w:lang w:val="sr-Latn-CS"/>
        </w:rPr>
        <w:t>e) oceniti zahteve radnog mesta</w:t>
      </w:r>
    </w:p>
    <w:p w:rsidR="00734090" w:rsidRPr="00884510" w:rsidRDefault="00734090" w:rsidP="00734090">
      <w:pPr>
        <w:rPr>
          <w:lang/>
        </w:rPr>
      </w:pPr>
    </w:p>
    <w:p w:rsidR="00734090" w:rsidRPr="00AD6D5E" w:rsidRDefault="00734090" w:rsidP="00734090">
      <w:pPr>
        <w:rPr>
          <w:rFonts w:ascii="Times New Roman" w:hAnsi="Times New Roman"/>
          <w:b/>
          <w:lang w:val="sr-Latn-CS"/>
        </w:rPr>
      </w:pPr>
    </w:p>
    <w:p w:rsidR="00734090" w:rsidRPr="000C1A82" w:rsidRDefault="00734090" w:rsidP="00734090">
      <w:pPr>
        <w:tabs>
          <w:tab w:val="left" w:pos="2280"/>
        </w:tabs>
        <w:rPr>
          <w:b/>
        </w:rPr>
      </w:pPr>
      <w:r>
        <w:rPr>
          <w:b/>
        </w:rPr>
        <w:tab/>
      </w:r>
    </w:p>
    <w:p w:rsidR="00734090" w:rsidRPr="00193F72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:rsidR="00734090" w:rsidRPr="00B57F73" w:rsidRDefault="00734090" w:rsidP="00734090">
      <w:pPr>
        <w:jc w:val="center"/>
        <w:rPr>
          <w:rFonts w:ascii="Times New Roman" w:hAnsi="Times New Roman"/>
          <w:lang w:val="pl-PL"/>
        </w:rPr>
      </w:pPr>
      <w:r w:rsidRPr="00B57F73">
        <w:rPr>
          <w:rFonts w:ascii="Times New Roman" w:hAnsi="Times New Roman"/>
          <w:lang w:val="pl-PL"/>
        </w:rPr>
        <w:lastRenderedPageBreak/>
        <w:t>POSLOVNA EKONOMIJA</w:t>
      </w:r>
    </w:p>
    <w:p w:rsidR="00734090" w:rsidRPr="00B57F73" w:rsidRDefault="00734090" w:rsidP="00734090">
      <w:pPr>
        <w:jc w:val="center"/>
        <w:rPr>
          <w:rFonts w:ascii="Times New Roman" w:hAnsi="Times New Roman"/>
          <w:i/>
          <w:lang w:val="pl-PL"/>
        </w:rPr>
      </w:pPr>
    </w:p>
    <w:p w:rsidR="00734090" w:rsidRDefault="00734090" w:rsidP="00734090"/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1. (1</w:t>
      </w:r>
      <w:r w:rsidRPr="00480D22">
        <w:rPr>
          <w:rFonts w:ascii="Times New Roman" w:hAnsi="Times New Roman"/>
          <w:lang w:val="pl-PL"/>
        </w:rPr>
        <w:t>) U obliku prava osnovna sredstva mogu biti: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480D22">
        <w:rPr>
          <w:rFonts w:ascii="Times New Roman" w:hAnsi="Times New Roman"/>
          <w:lang w:val="pl-PL"/>
        </w:rPr>
        <w:t>patenti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novč</w:t>
      </w:r>
      <w:r w:rsidRPr="00480D22">
        <w:rPr>
          <w:rFonts w:ascii="Times New Roman" w:hAnsi="Times New Roman"/>
          <w:lang w:val="pl-PL"/>
        </w:rPr>
        <w:t>ana sredstva namenjena za nabavku novih sredstava</w:t>
      </w:r>
    </w:p>
    <w:p w:rsidR="00734090" w:rsidRPr="00480D2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480D22">
        <w:rPr>
          <w:rFonts w:ascii="Times New Roman" w:hAnsi="Times New Roman"/>
          <w:lang w:val="pl-PL"/>
        </w:rPr>
        <w:t>potrazivanja od kupaca,</w:t>
      </w:r>
      <w:r>
        <w:rPr>
          <w:rFonts w:ascii="Times New Roman" w:hAnsi="Times New Roman"/>
          <w:lang w:val="pl-PL"/>
        </w:rPr>
        <w:t xml:space="preserve"> </w:t>
      </w:r>
      <w:r w:rsidRPr="00480D22">
        <w:rPr>
          <w:rFonts w:ascii="Times New Roman" w:hAnsi="Times New Roman"/>
          <w:lang w:val="pl-PL"/>
        </w:rPr>
        <w:t>patenti i licence</w:t>
      </w:r>
    </w:p>
    <w:p w:rsidR="00734090" w:rsidRPr="00480D22" w:rsidRDefault="00734090" w:rsidP="00734090">
      <w:pPr>
        <w:rPr>
          <w:rFonts w:ascii="Times New Roman" w:hAnsi="Times New Roman"/>
          <w:b/>
          <w:lang w:val="pl-PL"/>
        </w:rPr>
      </w:pPr>
      <w:r w:rsidRPr="00480D22">
        <w:rPr>
          <w:rFonts w:ascii="Times New Roman" w:hAnsi="Times New Roman"/>
          <w:b/>
          <w:lang w:val="pl-PL"/>
        </w:rPr>
        <w:t>d)</w:t>
      </w:r>
      <w:r>
        <w:rPr>
          <w:rFonts w:ascii="Times New Roman" w:hAnsi="Times New Roman"/>
          <w:b/>
          <w:lang w:val="pl-PL"/>
        </w:rPr>
        <w:t xml:space="preserve"> osnivač</w:t>
      </w:r>
      <w:r w:rsidRPr="00480D22">
        <w:rPr>
          <w:rFonts w:ascii="Times New Roman" w:hAnsi="Times New Roman"/>
          <w:b/>
          <w:lang w:val="pl-PL"/>
        </w:rPr>
        <w:t>ka ulaganja</w:t>
      </w:r>
    </w:p>
    <w:p w:rsidR="00734090" w:rsidRDefault="00734090" w:rsidP="00734090"/>
    <w:p w:rsidR="00734090" w:rsidRPr="00DB1D4C" w:rsidRDefault="00734090" w:rsidP="00734090">
      <w:pPr>
        <w:rPr>
          <w:rFonts w:ascii="Times New Roman" w:hAnsi="Times New Roman"/>
          <w:lang w:val="pl-PL"/>
        </w:rPr>
      </w:pPr>
      <w:r w:rsidRPr="00DB1D4C">
        <w:rPr>
          <w:rFonts w:ascii="Times New Roman" w:hAnsi="Times New Roman"/>
          <w:lang w:val="pl-PL"/>
        </w:rPr>
        <w:t>2.(1)</w:t>
      </w:r>
      <w:r>
        <w:rPr>
          <w:rFonts w:ascii="Times New Roman" w:hAnsi="Times New Roman"/>
          <w:lang w:val="pl-PL"/>
        </w:rPr>
        <w:t xml:space="preserve"> </w:t>
      </w:r>
      <w:r w:rsidRPr="00DB1D4C">
        <w:rPr>
          <w:rFonts w:ascii="Times New Roman" w:hAnsi="Times New Roman"/>
          <w:lang w:val="pl-PL"/>
        </w:rPr>
        <w:t>Optimalni sastav radnog kolektiva ne mo</w:t>
      </w:r>
      <w:r>
        <w:rPr>
          <w:rFonts w:ascii="Times New Roman" w:hAnsi="Times New Roman"/>
          <w:lang w:val="pl-PL"/>
        </w:rPr>
        <w:t>ž</w:t>
      </w:r>
      <w:r w:rsidRPr="00DB1D4C">
        <w:rPr>
          <w:rFonts w:ascii="Times New Roman" w:hAnsi="Times New Roman"/>
          <w:lang w:val="pl-PL"/>
        </w:rPr>
        <w:t xml:space="preserve">e </w:t>
      </w:r>
      <w:r>
        <w:rPr>
          <w:rFonts w:ascii="Times New Roman" w:hAnsi="Times New Roman"/>
          <w:lang w:val="pl-PL"/>
        </w:rPr>
        <w:t xml:space="preserve">trajno </w:t>
      </w:r>
      <w:r w:rsidRPr="00DB1D4C">
        <w:rPr>
          <w:rFonts w:ascii="Times New Roman" w:hAnsi="Times New Roman"/>
          <w:lang w:val="pl-PL"/>
        </w:rPr>
        <w:t>da se obezbedi zbog:</w:t>
      </w:r>
    </w:p>
    <w:p w:rsidR="00734090" w:rsidRPr="00DB1D4C" w:rsidRDefault="00734090" w:rsidP="00734090">
      <w:pPr>
        <w:rPr>
          <w:rFonts w:ascii="Times New Roman" w:hAnsi="Times New Roman"/>
          <w:b/>
          <w:lang w:val="pl-PL"/>
        </w:rPr>
      </w:pPr>
      <w:r w:rsidRPr="00DB1D4C">
        <w:rPr>
          <w:rFonts w:ascii="Times New Roman" w:hAnsi="Times New Roman"/>
          <w:b/>
          <w:lang w:val="pl-PL"/>
        </w:rPr>
        <w:t>a) fluktuacije radnika</w:t>
      </w:r>
    </w:p>
    <w:p w:rsidR="00734090" w:rsidRPr="00DB1D4C" w:rsidRDefault="00734090" w:rsidP="00734090">
      <w:pPr>
        <w:rPr>
          <w:rFonts w:ascii="Times New Roman" w:hAnsi="Times New Roman"/>
          <w:b/>
          <w:lang w:val="pl-PL"/>
        </w:rPr>
      </w:pPr>
      <w:r w:rsidRPr="00DB1D4C">
        <w:rPr>
          <w:rFonts w:ascii="Times New Roman" w:hAnsi="Times New Roman"/>
          <w:b/>
          <w:lang w:val="pl-PL"/>
        </w:rPr>
        <w:t>b)</w:t>
      </w:r>
      <w:r>
        <w:rPr>
          <w:rFonts w:ascii="Times New Roman" w:hAnsi="Times New Roman"/>
          <w:lang w:val="pl-PL"/>
        </w:rPr>
        <w:t xml:space="preserve"> </w:t>
      </w:r>
      <w:r w:rsidRPr="00DB1D4C">
        <w:rPr>
          <w:rFonts w:ascii="Times New Roman" w:hAnsi="Times New Roman"/>
          <w:b/>
          <w:lang w:val="pl-PL"/>
        </w:rPr>
        <w:t>promene kvalifikovanosti radnika u pojedinim periodima</w:t>
      </w:r>
    </w:p>
    <w:p w:rsidR="00734090" w:rsidRPr="00DB1D4C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DB1D4C">
        <w:rPr>
          <w:rFonts w:ascii="Times New Roman" w:hAnsi="Times New Roman"/>
          <w:lang w:val="pl-PL"/>
        </w:rPr>
        <w:t>nedostatka motivacije radnika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DB1D4C">
        <w:rPr>
          <w:rFonts w:ascii="Times New Roman" w:hAnsi="Times New Roman"/>
          <w:lang w:val="pl-PL"/>
        </w:rPr>
        <w:t>neadekvatnog sistema nagradjivanja radnika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E92D93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3.(1</w:t>
      </w:r>
      <w:r w:rsidRPr="00E92D93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E92D93">
        <w:rPr>
          <w:rFonts w:ascii="Times New Roman" w:hAnsi="Times New Roman"/>
          <w:lang w:val="pl-PL"/>
        </w:rPr>
        <w:t xml:space="preserve">Neposredno obavljanje konkretnih radnih zadataka na radnim mestima u </w:t>
      </w:r>
      <w:r>
        <w:rPr>
          <w:rFonts w:ascii="Times New Roman" w:hAnsi="Times New Roman"/>
          <w:lang w:val="pl-PL"/>
        </w:rPr>
        <w:t>okviru pojedinih delova preduzeća čine sadrž</w:t>
      </w:r>
      <w:r w:rsidRPr="00E92D93">
        <w:rPr>
          <w:rFonts w:ascii="Times New Roman" w:hAnsi="Times New Roman"/>
          <w:lang w:val="pl-PL"/>
        </w:rPr>
        <w:t>inu funkcije:</w:t>
      </w:r>
    </w:p>
    <w:p w:rsidR="00734090" w:rsidRPr="00E92D93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 rukovođ</w:t>
      </w:r>
      <w:r w:rsidRPr="00E92D93">
        <w:rPr>
          <w:rFonts w:ascii="Times New Roman" w:hAnsi="Times New Roman"/>
          <w:lang w:val="pl-PL"/>
        </w:rPr>
        <w:t>enja</w:t>
      </w:r>
    </w:p>
    <w:p w:rsidR="00734090" w:rsidRPr="00E92D93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E92D93">
        <w:rPr>
          <w:rFonts w:ascii="Times New Roman" w:hAnsi="Times New Roman"/>
          <w:lang w:val="pl-PL"/>
        </w:rPr>
        <w:t>upravljanja</w:t>
      </w:r>
      <w:r>
        <w:rPr>
          <w:rFonts w:ascii="Times New Roman" w:hAnsi="Times New Roman"/>
          <w:lang w:val="pl-PL"/>
        </w:rPr>
        <w:t xml:space="preserve"> i izvrš</w:t>
      </w:r>
      <w:r w:rsidRPr="00E92D93">
        <w:rPr>
          <w:rFonts w:ascii="Times New Roman" w:hAnsi="Times New Roman"/>
          <w:lang w:val="pl-PL"/>
        </w:rPr>
        <w:t>enja</w:t>
      </w:r>
    </w:p>
    <w:p w:rsidR="00734090" w:rsidRPr="00E92D93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 rukovođenja i izvrš</w:t>
      </w:r>
      <w:r w:rsidRPr="00E92D93">
        <w:rPr>
          <w:rFonts w:ascii="Times New Roman" w:hAnsi="Times New Roman"/>
          <w:lang w:val="pl-PL"/>
        </w:rPr>
        <w:t>enja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d) izvrš</w:t>
      </w:r>
      <w:r w:rsidRPr="00E92D93">
        <w:rPr>
          <w:rFonts w:ascii="Times New Roman" w:hAnsi="Times New Roman"/>
          <w:b/>
          <w:lang w:val="pl-PL"/>
        </w:rPr>
        <w:t>enja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D92FA9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4.(1</w:t>
      </w:r>
      <w:r w:rsidRPr="00D92FA9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Standardni utroš</w:t>
      </w:r>
      <w:r w:rsidRPr="00D92FA9">
        <w:rPr>
          <w:rFonts w:ascii="Times New Roman" w:hAnsi="Times New Roman"/>
          <w:lang w:val="pl-PL"/>
        </w:rPr>
        <w:t>ci materijala nastaju pod dejstvom:</w:t>
      </w:r>
    </w:p>
    <w:p w:rsidR="00734090" w:rsidRPr="00D92FA9" w:rsidRDefault="00734090" w:rsidP="00734090">
      <w:pPr>
        <w:rPr>
          <w:rFonts w:ascii="Times New Roman" w:hAnsi="Times New Roman"/>
          <w:b/>
          <w:lang w:val="pl-PL"/>
        </w:rPr>
      </w:pPr>
      <w:r w:rsidRPr="00D92FA9">
        <w:rPr>
          <w:rFonts w:ascii="Times New Roman" w:hAnsi="Times New Roman"/>
          <w:b/>
          <w:lang w:val="pl-PL"/>
        </w:rPr>
        <w:t xml:space="preserve">a) </w:t>
      </w:r>
      <w:r>
        <w:rPr>
          <w:rFonts w:ascii="Times New Roman" w:hAnsi="Times New Roman"/>
          <w:b/>
          <w:lang w:val="pl-PL"/>
        </w:rPr>
        <w:t>tehnič</w:t>
      </w:r>
      <w:r w:rsidRPr="00D92FA9">
        <w:rPr>
          <w:rFonts w:ascii="Times New Roman" w:hAnsi="Times New Roman"/>
          <w:b/>
          <w:lang w:val="pl-PL"/>
        </w:rPr>
        <w:t>kih faktora</w:t>
      </w:r>
    </w:p>
    <w:p w:rsidR="00734090" w:rsidRPr="00D92FA9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D92FA9">
        <w:rPr>
          <w:rFonts w:ascii="Times New Roman" w:hAnsi="Times New Roman"/>
          <w:lang w:val="pl-PL"/>
        </w:rPr>
        <w:t>organizacionih faktora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 tehnič</w:t>
      </w:r>
      <w:r w:rsidRPr="00D92FA9">
        <w:rPr>
          <w:rFonts w:ascii="Times New Roman" w:hAnsi="Times New Roman"/>
          <w:lang w:val="pl-PL"/>
        </w:rPr>
        <w:t>kih i organizacionih faktora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E869EB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5.(1</w:t>
      </w:r>
      <w:r w:rsidRPr="00E869EB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Degesija prosečnih fiksnih troškova se povećanjem stepena iskorišć</w:t>
      </w:r>
      <w:r w:rsidRPr="00E869EB">
        <w:rPr>
          <w:rFonts w:ascii="Times New Roman" w:hAnsi="Times New Roman"/>
          <w:lang w:val="pl-PL"/>
        </w:rPr>
        <w:t>enosti kapaciteta:</w:t>
      </w:r>
    </w:p>
    <w:p w:rsidR="00734090" w:rsidRPr="00E869EB" w:rsidRDefault="00734090" w:rsidP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a) ublaž</w:t>
      </w:r>
      <w:r w:rsidRPr="00E869EB">
        <w:rPr>
          <w:rFonts w:ascii="Times New Roman" w:hAnsi="Times New Roman"/>
          <w:b/>
          <w:lang w:val="pl-PL"/>
        </w:rPr>
        <w:t>ava</w:t>
      </w:r>
    </w:p>
    <w:p w:rsidR="00734090" w:rsidRPr="00E869EB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E869EB">
        <w:rPr>
          <w:rFonts w:ascii="Times New Roman" w:hAnsi="Times New Roman"/>
          <w:lang w:val="pl-PL"/>
        </w:rPr>
        <w:t>ne men</w:t>
      </w:r>
      <w:r>
        <w:rPr>
          <w:rFonts w:ascii="Times New Roman" w:hAnsi="Times New Roman"/>
          <w:lang w:val="pl-PL"/>
        </w:rPr>
        <w:t>j</w:t>
      </w:r>
      <w:r w:rsidRPr="00E869EB">
        <w:rPr>
          <w:rFonts w:ascii="Times New Roman" w:hAnsi="Times New Roman"/>
          <w:lang w:val="pl-PL"/>
        </w:rPr>
        <w:t xml:space="preserve">a 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intenzivira 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696A7C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6.(1</w:t>
      </w:r>
      <w:r w:rsidRPr="00696A7C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Troš</w:t>
      </w:r>
      <w:r w:rsidRPr="00696A7C">
        <w:rPr>
          <w:rFonts w:ascii="Times New Roman" w:hAnsi="Times New Roman"/>
          <w:lang w:val="pl-PL"/>
        </w:rPr>
        <w:t>kovi sredstava z</w:t>
      </w:r>
      <w:r>
        <w:rPr>
          <w:rFonts w:ascii="Times New Roman" w:hAnsi="Times New Roman"/>
          <w:lang w:val="pl-PL"/>
        </w:rPr>
        <w:t>a rad kada se amortizacija obrač</w:t>
      </w:r>
      <w:r w:rsidRPr="00696A7C">
        <w:rPr>
          <w:rFonts w:ascii="Times New Roman" w:hAnsi="Times New Roman"/>
          <w:lang w:val="pl-PL"/>
        </w:rPr>
        <w:t>unava po vremenskom metodu su:</w:t>
      </w:r>
    </w:p>
    <w:p w:rsidR="00734090" w:rsidRPr="00696A7C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 xml:space="preserve">a) </w:t>
      </w:r>
      <w:r w:rsidRPr="00696A7C">
        <w:rPr>
          <w:rFonts w:ascii="Times New Roman" w:hAnsi="Times New Roman"/>
          <w:lang w:val="pl-PL"/>
        </w:rPr>
        <w:t>proporcionalni</w:t>
      </w:r>
    </w:p>
    <w:p w:rsidR="00734090" w:rsidRPr="00696A7C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696A7C">
        <w:rPr>
          <w:rFonts w:ascii="Times New Roman" w:hAnsi="Times New Roman"/>
          <w:lang w:val="pl-PL"/>
        </w:rPr>
        <w:t>progresivni</w:t>
      </w:r>
    </w:p>
    <w:p w:rsidR="00734090" w:rsidRPr="00696A7C" w:rsidRDefault="00734090" w:rsidP="00734090">
      <w:pPr>
        <w:rPr>
          <w:rFonts w:ascii="Times New Roman" w:hAnsi="Times New Roman"/>
          <w:b/>
          <w:lang w:val="pl-PL"/>
        </w:rPr>
      </w:pPr>
      <w:r w:rsidRPr="00696A7C">
        <w:rPr>
          <w:rFonts w:ascii="Times New Roman" w:hAnsi="Times New Roman"/>
          <w:b/>
          <w:lang w:val="pl-PL"/>
        </w:rPr>
        <w:t>c) fiksni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696A7C">
        <w:rPr>
          <w:rFonts w:ascii="Times New Roman" w:hAnsi="Times New Roman"/>
          <w:lang w:val="pl-PL"/>
        </w:rPr>
        <w:t>degresivni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7.(1) Proizvodnja velikih količ</w:t>
      </w:r>
      <w:r w:rsidRPr="00347520">
        <w:rPr>
          <w:rFonts w:ascii="Times New Roman" w:hAnsi="Times New Roman"/>
          <w:lang w:val="pl-PL"/>
        </w:rPr>
        <w:t>ina,</w:t>
      </w:r>
      <w:r>
        <w:rPr>
          <w:rFonts w:ascii="Times New Roman" w:hAnsi="Times New Roman"/>
          <w:lang w:val="pl-PL"/>
        </w:rPr>
        <w:t xml:space="preserve"> neogranič</w:t>
      </w:r>
      <w:r w:rsidRPr="00347520">
        <w:rPr>
          <w:rFonts w:ascii="Times New Roman" w:hAnsi="Times New Roman"/>
          <w:lang w:val="pl-PL"/>
        </w:rPr>
        <w:t>enog b</w:t>
      </w:r>
      <w:r>
        <w:rPr>
          <w:rFonts w:ascii="Times New Roman" w:hAnsi="Times New Roman"/>
          <w:lang w:val="pl-PL"/>
        </w:rPr>
        <w:t>roja istorodnih proizvoda za tržište na osnovu zajednič</w:t>
      </w:r>
      <w:r w:rsidRPr="00347520">
        <w:rPr>
          <w:rFonts w:ascii="Times New Roman" w:hAnsi="Times New Roman"/>
          <w:lang w:val="pl-PL"/>
        </w:rPr>
        <w:t>ke pripreme je:</w:t>
      </w: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</w:t>
      </w:r>
      <w:r w:rsidRPr="00347520">
        <w:rPr>
          <w:rFonts w:ascii="Times New Roman" w:hAnsi="Times New Roman"/>
          <w:lang w:val="pl-PL"/>
        </w:rPr>
        <w:t xml:space="preserve"> serijska proizvodnja</w:t>
      </w: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pojedinač</w:t>
      </w:r>
      <w:r w:rsidRPr="00347520">
        <w:rPr>
          <w:rFonts w:ascii="Times New Roman" w:hAnsi="Times New Roman"/>
          <w:lang w:val="pl-PL"/>
        </w:rPr>
        <w:t>na proizvodnja</w:t>
      </w:r>
    </w:p>
    <w:p w:rsidR="00734090" w:rsidRPr="00347520" w:rsidRDefault="00734090" w:rsidP="00734090">
      <w:pPr>
        <w:rPr>
          <w:rFonts w:ascii="Times New Roman" w:hAnsi="Times New Roman"/>
          <w:b/>
          <w:lang w:val="pl-PL"/>
        </w:rPr>
      </w:pPr>
      <w:r w:rsidRPr="00347520">
        <w:rPr>
          <w:rFonts w:ascii="Times New Roman" w:hAnsi="Times New Roman"/>
          <w:b/>
          <w:lang w:val="pl-PL"/>
        </w:rPr>
        <w:t>c) masovna proizvodnja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347520">
        <w:rPr>
          <w:rFonts w:ascii="Times New Roman" w:hAnsi="Times New Roman"/>
          <w:lang w:val="pl-PL"/>
        </w:rPr>
        <w:t>automatska proizvodnja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8.(1</w:t>
      </w:r>
      <w:r w:rsidRPr="00915825">
        <w:rPr>
          <w:rFonts w:ascii="Times New Roman" w:hAnsi="Times New Roman"/>
          <w:lang w:val="pl-PL"/>
        </w:rPr>
        <w:t>) Globalno poslmatrano predmet planiranja su:</w:t>
      </w:r>
    </w:p>
    <w:p w:rsidR="00734090" w:rsidRPr="00915825" w:rsidRDefault="00734090" w:rsidP="00734090">
      <w:pPr>
        <w:rPr>
          <w:rFonts w:ascii="Times New Roman" w:hAnsi="Times New Roman"/>
          <w:b/>
          <w:lang w:val="pl-PL"/>
        </w:rPr>
      </w:pPr>
      <w:r w:rsidRPr="00915825">
        <w:rPr>
          <w:rFonts w:ascii="Times New Roman" w:hAnsi="Times New Roman"/>
          <w:b/>
          <w:lang w:val="pl-PL"/>
        </w:rPr>
        <w:t>a) rezultati</w:t>
      </w:r>
    </w:p>
    <w:p w:rsidR="00734090" w:rsidRPr="00915825" w:rsidRDefault="00734090" w:rsidP="00734090">
      <w:pPr>
        <w:rPr>
          <w:rFonts w:ascii="Times New Roman" w:hAnsi="Times New Roman"/>
          <w:b/>
          <w:lang w:val="pl-PL"/>
        </w:rPr>
      </w:pPr>
      <w:r w:rsidRPr="00915825">
        <w:rPr>
          <w:rFonts w:ascii="Times New Roman" w:hAnsi="Times New Roman"/>
          <w:b/>
          <w:lang w:val="pl-PL"/>
        </w:rPr>
        <w:t>b) raspodela rezultata</w:t>
      </w: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915825">
        <w:rPr>
          <w:rFonts w:ascii="Times New Roman" w:hAnsi="Times New Roman"/>
          <w:lang w:val="pl-PL"/>
        </w:rPr>
        <w:t>ciljevi</w:t>
      </w: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915825">
        <w:rPr>
          <w:rFonts w:ascii="Times New Roman" w:hAnsi="Times New Roman"/>
          <w:lang w:val="pl-PL"/>
        </w:rPr>
        <w:t>strategija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e) </w:t>
      </w:r>
      <w:r w:rsidRPr="00915825">
        <w:rPr>
          <w:rFonts w:ascii="Times New Roman" w:hAnsi="Times New Roman"/>
          <w:lang w:val="pl-PL"/>
        </w:rPr>
        <w:t>principi poslovanja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9.(1</w:t>
      </w:r>
      <w:r w:rsidRPr="00915825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915825">
        <w:rPr>
          <w:rFonts w:ascii="Times New Roman" w:hAnsi="Times New Roman"/>
          <w:lang w:val="pl-PL"/>
        </w:rPr>
        <w:t>Zadaci operativne pripreme proizvodnje su:</w:t>
      </w:r>
    </w:p>
    <w:p w:rsidR="00734090" w:rsidRPr="00915825" w:rsidRDefault="00734090" w:rsidP="00734090">
      <w:pPr>
        <w:rPr>
          <w:rFonts w:ascii="Times New Roman" w:hAnsi="Times New Roman"/>
          <w:b/>
          <w:lang w:val="pl-PL"/>
        </w:rPr>
      </w:pPr>
      <w:r w:rsidRPr="00915825">
        <w:rPr>
          <w:rFonts w:ascii="Times New Roman" w:hAnsi="Times New Roman"/>
          <w:b/>
          <w:lang w:val="pl-PL"/>
        </w:rPr>
        <w:t>a) izdavanje operativne dokumentacije</w:t>
      </w: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posluž</w:t>
      </w:r>
      <w:r w:rsidRPr="00915825">
        <w:rPr>
          <w:rFonts w:ascii="Times New Roman" w:hAnsi="Times New Roman"/>
          <w:lang w:val="pl-PL"/>
        </w:rPr>
        <w:t>ivanje radnog mesta</w:t>
      </w: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 utvrđ</w:t>
      </w:r>
      <w:r w:rsidRPr="00915825">
        <w:rPr>
          <w:rFonts w:ascii="Times New Roman" w:hAnsi="Times New Roman"/>
          <w:lang w:val="pl-PL"/>
        </w:rPr>
        <w:t>ivanje pravilnika o sistematizaciji radnih mesta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915825">
        <w:rPr>
          <w:rFonts w:ascii="Times New Roman" w:hAnsi="Times New Roman"/>
          <w:lang w:val="pl-PL"/>
        </w:rPr>
        <w:t>utvrdjivanje standarda materijala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EE45C7" w:rsidRDefault="00734090" w:rsidP="00734090">
      <w:pPr>
        <w:rPr>
          <w:rFonts w:ascii="Times New Roman" w:hAnsi="Times New Roman"/>
          <w:lang w:val="pl-PL"/>
        </w:rPr>
      </w:pPr>
      <w:r w:rsidRPr="00EE45C7">
        <w:rPr>
          <w:rFonts w:ascii="Times New Roman" w:hAnsi="Times New Roman"/>
          <w:lang w:val="pl-PL"/>
        </w:rPr>
        <w:t>10</w:t>
      </w:r>
      <w:r>
        <w:rPr>
          <w:rFonts w:ascii="Times New Roman" w:hAnsi="Times New Roman"/>
          <w:lang w:val="pl-PL"/>
        </w:rPr>
        <w:t>.(1</w:t>
      </w:r>
      <w:r w:rsidRPr="00EE45C7">
        <w:rPr>
          <w:rFonts w:ascii="Times New Roman" w:hAnsi="Times New Roman"/>
          <w:lang w:val="pl-PL"/>
        </w:rPr>
        <w:t>) Analiza proizvodnje obuhvata:</w:t>
      </w:r>
    </w:p>
    <w:p w:rsidR="00734090" w:rsidRPr="00EE45C7" w:rsidRDefault="00734090" w:rsidP="00734090">
      <w:pPr>
        <w:rPr>
          <w:rFonts w:ascii="Times New Roman" w:hAnsi="Times New Roman"/>
          <w:b/>
          <w:lang w:val="pl-PL"/>
        </w:rPr>
      </w:pPr>
      <w:r w:rsidRPr="00EE45C7">
        <w:rPr>
          <w:rFonts w:ascii="Times New Roman" w:hAnsi="Times New Roman"/>
          <w:b/>
          <w:lang w:val="pl-PL"/>
        </w:rPr>
        <w:t>a) analizu pripreme proizvodnje</w:t>
      </w:r>
    </w:p>
    <w:p w:rsidR="00734090" w:rsidRPr="00EE45C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analizu tehnič</w:t>
      </w:r>
      <w:r w:rsidRPr="00EE45C7">
        <w:rPr>
          <w:rFonts w:ascii="Times New Roman" w:hAnsi="Times New Roman"/>
          <w:lang w:val="pl-PL"/>
        </w:rPr>
        <w:t>ke kontrole proizvodnje</w:t>
      </w:r>
    </w:p>
    <w:p w:rsidR="00734090" w:rsidRPr="00EE45C7" w:rsidRDefault="00734090" w:rsidP="00734090">
      <w:pPr>
        <w:rPr>
          <w:rFonts w:ascii="Times New Roman" w:hAnsi="Times New Roman"/>
          <w:b/>
          <w:lang w:val="pl-PL"/>
        </w:rPr>
      </w:pPr>
      <w:r w:rsidRPr="00EE45C7">
        <w:rPr>
          <w:rFonts w:ascii="Times New Roman" w:hAnsi="Times New Roman"/>
          <w:b/>
          <w:lang w:val="pl-PL"/>
        </w:rPr>
        <w:t>c) analizu obima proizvodnje</w:t>
      </w:r>
    </w:p>
    <w:p w:rsidR="00734090" w:rsidRPr="00EE45C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EE45C7">
        <w:rPr>
          <w:rFonts w:ascii="Times New Roman" w:hAnsi="Times New Roman"/>
          <w:lang w:val="pl-PL"/>
        </w:rPr>
        <w:t>analizu ekonomske kontrole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e) analizu tržišta  nabavke i</w:t>
      </w:r>
      <w:r w:rsidRPr="00EE45C7">
        <w:rPr>
          <w:rFonts w:ascii="Times New Roman" w:hAnsi="Times New Roman"/>
          <w:lang w:val="pl-PL"/>
        </w:rPr>
        <w:t xml:space="preserve"> prodaje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A871C6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11.(1</w:t>
      </w:r>
      <w:r w:rsidRPr="00A871C6">
        <w:rPr>
          <w:rFonts w:ascii="Times New Roman" w:hAnsi="Times New Roman"/>
          <w:lang w:val="pl-PL"/>
        </w:rPr>
        <w:t>) Iznos na koji se neka stvar osigurava je:</w:t>
      </w:r>
    </w:p>
    <w:p w:rsidR="00734090" w:rsidRPr="00A871C6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A871C6">
        <w:rPr>
          <w:rFonts w:ascii="Times New Roman" w:hAnsi="Times New Roman"/>
          <w:lang w:val="pl-PL"/>
        </w:rPr>
        <w:t>premija osiguranja</w:t>
      </w:r>
    </w:p>
    <w:p w:rsidR="00734090" w:rsidRPr="00A871C6" w:rsidRDefault="00734090" w:rsidP="00734090">
      <w:pPr>
        <w:rPr>
          <w:rFonts w:ascii="Times New Roman" w:hAnsi="Times New Roman"/>
          <w:b/>
          <w:lang w:val="pl-PL"/>
        </w:rPr>
      </w:pPr>
      <w:r w:rsidRPr="00A871C6">
        <w:rPr>
          <w:rFonts w:ascii="Times New Roman" w:hAnsi="Times New Roman"/>
          <w:b/>
          <w:lang w:val="pl-PL"/>
        </w:rPr>
        <w:lastRenderedPageBreak/>
        <w:t>b) suma osiguranja</w:t>
      </w:r>
    </w:p>
    <w:p w:rsidR="00734090" w:rsidRPr="00A871C6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A871C6">
        <w:rPr>
          <w:rFonts w:ascii="Times New Roman" w:hAnsi="Times New Roman"/>
          <w:lang w:val="pl-PL"/>
        </w:rPr>
        <w:t>naknada iz osiguranja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A871C6">
        <w:rPr>
          <w:rFonts w:ascii="Times New Roman" w:hAnsi="Times New Roman"/>
          <w:lang w:val="pl-PL"/>
        </w:rPr>
        <w:t>predmet  osiguranja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12</w:t>
      </w:r>
      <w:r w:rsidRPr="002A681A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(1) Skup svih poslova pre početka proizvodnog procesa koji treba da obezbede </w:t>
      </w:r>
      <w:r w:rsidRPr="002A681A">
        <w:rPr>
          <w:rFonts w:ascii="Times New Roman" w:hAnsi="Times New Roman"/>
          <w:lang w:val="pl-PL"/>
        </w:rPr>
        <w:t>da se p</w:t>
      </w:r>
      <w:r>
        <w:rPr>
          <w:rFonts w:ascii="Times New Roman" w:hAnsi="Times New Roman"/>
          <w:lang w:val="pl-PL"/>
        </w:rPr>
        <w:t>roizvodnja obavlja bez zastoja i</w:t>
      </w:r>
      <w:r w:rsidRPr="002A681A">
        <w:rPr>
          <w:rFonts w:ascii="Times New Roman" w:hAnsi="Times New Roman"/>
          <w:lang w:val="pl-PL"/>
        </w:rPr>
        <w:t xml:space="preserve"> prekida naziva se</w:t>
      </w:r>
      <w:r>
        <w:rPr>
          <w:rFonts w:ascii="Times New Roman" w:hAnsi="Times New Roman"/>
          <w:lang w:val="pl-PL"/>
        </w:rPr>
        <w:t xml:space="preserve">....................................................................................... </w:t>
      </w:r>
      <w:r w:rsidRPr="002A681A">
        <w:rPr>
          <w:rFonts w:ascii="Times New Roman" w:hAnsi="Times New Roman"/>
          <w:b/>
          <w:lang w:val="pl-PL"/>
        </w:rPr>
        <w:t>(priprema proizvodnje)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A644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13.(2) Prema načinu prenošenja na nosioce troš</w:t>
      </w:r>
      <w:r w:rsidRPr="001A6448">
        <w:rPr>
          <w:rFonts w:ascii="Times New Roman" w:hAnsi="Times New Roman"/>
          <w:lang w:val="pl-PL"/>
        </w:rPr>
        <w:t>kovi se dele na:</w:t>
      </w:r>
    </w:p>
    <w:p w:rsidR="00734090" w:rsidRPr="001A6448" w:rsidRDefault="00734090" w:rsidP="00734090">
      <w:pPr>
        <w:rPr>
          <w:rFonts w:ascii="Times New Roman" w:hAnsi="Times New Roman"/>
          <w:b/>
          <w:lang w:val="pl-PL"/>
        </w:rPr>
      </w:pPr>
      <w:r w:rsidRPr="001A6448">
        <w:rPr>
          <w:rFonts w:ascii="Times New Roman" w:hAnsi="Times New Roman"/>
          <w:b/>
          <w:lang w:val="pl-PL"/>
        </w:rPr>
        <w:t xml:space="preserve">a) </w:t>
      </w:r>
      <w:r>
        <w:rPr>
          <w:rFonts w:ascii="Times New Roman" w:hAnsi="Times New Roman"/>
          <w:b/>
          <w:lang w:val="pl-PL"/>
        </w:rPr>
        <w:t>indirektne troš</w:t>
      </w:r>
      <w:r w:rsidRPr="001A6448">
        <w:rPr>
          <w:rFonts w:ascii="Times New Roman" w:hAnsi="Times New Roman"/>
          <w:b/>
          <w:lang w:val="pl-PL"/>
        </w:rPr>
        <w:t>kove</w:t>
      </w:r>
    </w:p>
    <w:p w:rsidR="00734090" w:rsidRPr="001A644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proporcionalne troš</w:t>
      </w:r>
      <w:r w:rsidRPr="001A6448">
        <w:rPr>
          <w:rFonts w:ascii="Times New Roman" w:hAnsi="Times New Roman"/>
          <w:lang w:val="pl-PL"/>
        </w:rPr>
        <w:t>kove</w:t>
      </w:r>
    </w:p>
    <w:p w:rsidR="00734090" w:rsidRPr="001A644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 režijske troš</w:t>
      </w:r>
      <w:r w:rsidRPr="001A6448">
        <w:rPr>
          <w:rFonts w:ascii="Times New Roman" w:hAnsi="Times New Roman"/>
          <w:lang w:val="pl-PL"/>
        </w:rPr>
        <w:t>kove</w:t>
      </w:r>
    </w:p>
    <w:p w:rsidR="00734090" w:rsidRPr="001A644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d) troš</w:t>
      </w:r>
      <w:r w:rsidRPr="001A6448">
        <w:rPr>
          <w:rFonts w:ascii="Times New Roman" w:hAnsi="Times New Roman"/>
          <w:lang w:val="pl-PL"/>
        </w:rPr>
        <w:t>kove izrade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1A6448">
        <w:rPr>
          <w:rFonts w:ascii="Times New Roman" w:hAnsi="Times New Roman"/>
          <w:b/>
          <w:lang w:val="pl-PL"/>
        </w:rPr>
        <w:t xml:space="preserve">e) </w:t>
      </w:r>
      <w:r>
        <w:rPr>
          <w:rFonts w:ascii="Times New Roman" w:hAnsi="Times New Roman"/>
          <w:b/>
          <w:lang w:val="pl-PL"/>
        </w:rPr>
        <w:t>direktne troš</w:t>
      </w:r>
      <w:r w:rsidRPr="001A6448">
        <w:rPr>
          <w:rFonts w:ascii="Times New Roman" w:hAnsi="Times New Roman"/>
          <w:b/>
          <w:lang w:val="pl-PL"/>
        </w:rPr>
        <w:t>kove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771C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14.(2) Prosečni ukupni troškovi opadaju  sve dok su granični troškovi</w:t>
      </w:r>
    </w:p>
    <w:p w:rsidR="00734090" w:rsidRPr="001771C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 viš</w:t>
      </w:r>
      <w:r w:rsidRPr="001771C5">
        <w:rPr>
          <w:rFonts w:ascii="Times New Roman" w:hAnsi="Times New Roman"/>
          <w:lang w:val="pl-PL"/>
        </w:rPr>
        <w:t>i od njih</w:t>
      </w:r>
    </w:p>
    <w:p w:rsidR="00734090" w:rsidRPr="001771C5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1771C5">
        <w:rPr>
          <w:rFonts w:ascii="Times New Roman" w:hAnsi="Times New Roman"/>
          <w:lang w:val="pl-PL"/>
        </w:rPr>
        <w:t>jednaki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1771C5">
        <w:rPr>
          <w:rFonts w:ascii="Times New Roman" w:hAnsi="Times New Roman"/>
          <w:b/>
          <w:lang w:val="pl-PL"/>
        </w:rPr>
        <w:t>c) niži od njih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B9491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15.(2</w:t>
      </w:r>
      <w:r w:rsidRPr="00B94914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B94914">
        <w:rPr>
          <w:rFonts w:ascii="Times New Roman" w:hAnsi="Times New Roman"/>
          <w:lang w:val="pl-PL"/>
        </w:rPr>
        <w:t>Svoje rezultate poslovanja predu</w:t>
      </w:r>
      <w:r>
        <w:rPr>
          <w:rFonts w:ascii="Times New Roman" w:hAnsi="Times New Roman"/>
          <w:lang w:val="pl-PL"/>
        </w:rPr>
        <w:t>zeće upoređ</w:t>
      </w:r>
      <w:r w:rsidRPr="00B94914">
        <w:rPr>
          <w:rFonts w:ascii="Times New Roman" w:hAnsi="Times New Roman"/>
          <w:lang w:val="pl-PL"/>
        </w:rPr>
        <w:t>uje sa:</w:t>
      </w:r>
    </w:p>
    <w:p w:rsidR="00734090" w:rsidRPr="00B9491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B94914">
        <w:rPr>
          <w:rFonts w:ascii="Times New Roman" w:hAnsi="Times New Roman"/>
          <w:lang w:val="pl-PL"/>
        </w:rPr>
        <w:t>nomenklaturom</w:t>
      </w:r>
    </w:p>
    <w:p w:rsidR="00734090" w:rsidRPr="00B9491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B94914">
        <w:rPr>
          <w:rFonts w:ascii="Times New Roman" w:hAnsi="Times New Roman"/>
          <w:lang w:val="pl-PL"/>
        </w:rPr>
        <w:t>normativima</w:t>
      </w:r>
    </w:p>
    <w:p w:rsidR="00734090" w:rsidRPr="00B94914" w:rsidRDefault="00734090" w:rsidP="00734090">
      <w:pPr>
        <w:rPr>
          <w:rFonts w:ascii="Times New Roman" w:hAnsi="Times New Roman"/>
          <w:b/>
          <w:lang w:val="pl-PL"/>
        </w:rPr>
      </w:pPr>
      <w:r w:rsidRPr="00B94914">
        <w:rPr>
          <w:rFonts w:ascii="Times New Roman" w:hAnsi="Times New Roman"/>
          <w:b/>
          <w:lang w:val="pl-PL"/>
        </w:rPr>
        <w:t xml:space="preserve">c) </w:t>
      </w:r>
      <w:r>
        <w:rPr>
          <w:rFonts w:ascii="Times New Roman" w:hAnsi="Times New Roman"/>
          <w:b/>
          <w:lang w:val="pl-PL"/>
        </w:rPr>
        <w:t>metodološ</w:t>
      </w:r>
      <w:r w:rsidRPr="00B94914">
        <w:rPr>
          <w:rFonts w:ascii="Times New Roman" w:hAnsi="Times New Roman"/>
          <w:b/>
          <w:lang w:val="pl-PL"/>
        </w:rPr>
        <w:t>kim standardima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B94914">
        <w:rPr>
          <w:rFonts w:ascii="Times New Roman" w:hAnsi="Times New Roman"/>
          <w:b/>
          <w:lang w:val="pl-PL"/>
        </w:rPr>
        <w:t>d) ulaganjima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16</w:t>
      </w:r>
      <w:r w:rsidRPr="00D91628">
        <w:rPr>
          <w:rFonts w:ascii="Times New Roman" w:hAnsi="Times New Roman"/>
          <w:lang w:val="pl-PL"/>
        </w:rPr>
        <w:t>.(2)</w:t>
      </w:r>
      <w:r>
        <w:rPr>
          <w:rFonts w:ascii="Times New Roman" w:hAnsi="Times New Roman"/>
          <w:lang w:val="pl-PL"/>
        </w:rPr>
        <w:t xml:space="preserve"> Osnovni oblici stvarnog troš</w:t>
      </w:r>
      <w:r w:rsidRPr="00D91628">
        <w:rPr>
          <w:rFonts w:ascii="Times New Roman" w:hAnsi="Times New Roman"/>
          <w:lang w:val="pl-PL"/>
        </w:rPr>
        <w:t>enja sredstava za rad su:</w:t>
      </w:r>
    </w:p>
    <w:p w:rsidR="00734090" w:rsidRPr="00D91628" w:rsidRDefault="00734090" w:rsidP="00734090">
      <w:pPr>
        <w:rPr>
          <w:rFonts w:ascii="Times New Roman" w:hAnsi="Times New Roman"/>
          <w:b/>
          <w:lang w:val="pl-PL"/>
        </w:rPr>
      </w:pPr>
      <w:r w:rsidRPr="00D91628">
        <w:rPr>
          <w:rFonts w:ascii="Times New Roman" w:hAnsi="Times New Roman"/>
          <w:b/>
          <w:lang w:val="pl-PL"/>
        </w:rPr>
        <w:t>a) lom i kvar</w:t>
      </w: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š</w:t>
      </w:r>
      <w:r w:rsidRPr="00D91628">
        <w:rPr>
          <w:rFonts w:ascii="Times New Roman" w:hAnsi="Times New Roman"/>
          <w:lang w:val="pl-PL"/>
        </w:rPr>
        <w:t>kart</w:t>
      </w:r>
    </w:p>
    <w:p w:rsidR="00734090" w:rsidRPr="00D91628" w:rsidRDefault="00734090" w:rsidP="00734090">
      <w:pPr>
        <w:rPr>
          <w:rFonts w:ascii="Times New Roman" w:hAnsi="Times New Roman"/>
          <w:b/>
          <w:lang w:val="pl-PL"/>
        </w:rPr>
      </w:pPr>
      <w:r w:rsidRPr="00D91628">
        <w:rPr>
          <w:rFonts w:ascii="Times New Roman" w:hAnsi="Times New Roman"/>
          <w:b/>
          <w:lang w:val="pl-PL"/>
        </w:rPr>
        <w:t>c) habanje i starenje</w:t>
      </w: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D91628">
        <w:rPr>
          <w:rFonts w:ascii="Times New Roman" w:hAnsi="Times New Roman"/>
          <w:lang w:val="pl-PL"/>
        </w:rPr>
        <w:t>kalo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e) </w:t>
      </w:r>
      <w:r w:rsidRPr="00D91628">
        <w:rPr>
          <w:rFonts w:ascii="Times New Roman" w:hAnsi="Times New Roman"/>
          <w:lang w:val="pl-PL"/>
        </w:rPr>
        <w:t>rastur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935EB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17. (2</w:t>
      </w:r>
      <w:r w:rsidRPr="00935EB4">
        <w:rPr>
          <w:rFonts w:ascii="Times New Roman" w:hAnsi="Times New Roman"/>
          <w:lang w:val="pl-PL"/>
        </w:rPr>
        <w:t>) Kvar na robi nastaje usled:</w:t>
      </w:r>
    </w:p>
    <w:p w:rsidR="00734090" w:rsidRPr="00935EB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 xml:space="preserve">a) </w:t>
      </w:r>
      <w:r w:rsidRPr="00935EB4">
        <w:rPr>
          <w:rFonts w:ascii="Times New Roman" w:hAnsi="Times New Roman"/>
          <w:lang w:val="pl-PL"/>
        </w:rPr>
        <w:t>presipanja i razmeravanja</w:t>
      </w:r>
    </w:p>
    <w:p w:rsidR="00734090" w:rsidRPr="00935EB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935EB4">
        <w:rPr>
          <w:rFonts w:ascii="Times New Roman" w:hAnsi="Times New Roman"/>
          <w:lang w:val="pl-PL"/>
        </w:rPr>
        <w:t>pretakanja i razmeravanja</w:t>
      </w:r>
    </w:p>
    <w:p w:rsidR="00734090" w:rsidRPr="00935EB4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c) </w:t>
      </w:r>
      <w:r w:rsidRPr="00935EB4">
        <w:rPr>
          <w:rFonts w:ascii="Times New Roman" w:hAnsi="Times New Roman"/>
          <w:lang w:val="pl-PL"/>
        </w:rPr>
        <w:t>p</w:t>
      </w:r>
      <w:r>
        <w:rPr>
          <w:rFonts w:ascii="Times New Roman" w:hAnsi="Times New Roman"/>
          <w:lang w:val="pl-PL"/>
        </w:rPr>
        <w:t>rirodnih procesa kojima je izložena roba koja gubi u tež</w:t>
      </w:r>
      <w:r w:rsidRPr="00935EB4">
        <w:rPr>
          <w:rFonts w:ascii="Times New Roman" w:hAnsi="Times New Roman"/>
          <w:lang w:val="pl-PL"/>
        </w:rPr>
        <w:t>ini i zapremini</w:t>
      </w:r>
    </w:p>
    <w:p w:rsidR="00734090" w:rsidRPr="00935EB4" w:rsidRDefault="00734090" w:rsidP="00734090">
      <w:pPr>
        <w:rPr>
          <w:rFonts w:ascii="Times New Roman" w:hAnsi="Times New Roman"/>
          <w:b/>
          <w:lang w:val="pl-PL"/>
        </w:rPr>
      </w:pPr>
      <w:r w:rsidRPr="00935EB4">
        <w:rPr>
          <w:rFonts w:ascii="Times New Roman" w:hAnsi="Times New Roman"/>
          <w:b/>
          <w:lang w:val="pl-PL"/>
        </w:rPr>
        <w:t xml:space="preserve">d) kao </w:t>
      </w:r>
      <w:r>
        <w:rPr>
          <w:rFonts w:ascii="Times New Roman" w:hAnsi="Times New Roman"/>
          <w:b/>
          <w:lang w:val="pl-PL"/>
        </w:rPr>
        <w:t>posledica laganog smrzavanja voća i povrć</w:t>
      </w:r>
      <w:r w:rsidRPr="00935EB4">
        <w:rPr>
          <w:rFonts w:ascii="Times New Roman" w:hAnsi="Times New Roman"/>
          <w:b/>
          <w:lang w:val="pl-PL"/>
        </w:rPr>
        <w:t>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935EB4">
        <w:rPr>
          <w:rFonts w:ascii="Times New Roman" w:hAnsi="Times New Roman"/>
          <w:b/>
          <w:lang w:val="pl-PL"/>
        </w:rPr>
        <w:t>e) uginuca stoke,</w:t>
      </w:r>
      <w:r>
        <w:rPr>
          <w:rFonts w:ascii="Times New Roman" w:hAnsi="Times New Roman"/>
          <w:b/>
          <w:lang w:val="pl-PL"/>
        </w:rPr>
        <w:t xml:space="preserve"> ž</w:t>
      </w:r>
      <w:r w:rsidRPr="00935EB4">
        <w:rPr>
          <w:rFonts w:ascii="Times New Roman" w:hAnsi="Times New Roman"/>
          <w:b/>
          <w:lang w:val="pl-PL"/>
        </w:rPr>
        <w:t>ivine,</w:t>
      </w:r>
      <w:r>
        <w:rPr>
          <w:rFonts w:ascii="Times New Roman" w:hAnsi="Times New Roman"/>
          <w:b/>
          <w:lang w:val="pl-PL"/>
        </w:rPr>
        <w:t xml:space="preserve"> divljač</w:t>
      </w:r>
      <w:r w:rsidRPr="00935EB4">
        <w:rPr>
          <w:rFonts w:ascii="Times New Roman" w:hAnsi="Times New Roman"/>
          <w:b/>
          <w:lang w:val="pl-PL"/>
        </w:rPr>
        <w:t>i i sl.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18.(2) Skladišta trgovinskih preduzeć</w:t>
      </w:r>
      <w:r w:rsidRPr="00193F72">
        <w:rPr>
          <w:rFonts w:ascii="Times New Roman" w:hAnsi="Times New Roman"/>
          <w:lang w:val="pl-PL"/>
        </w:rPr>
        <w:t>a mogu biti: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193F72">
        <w:rPr>
          <w:rFonts w:ascii="Times New Roman" w:hAnsi="Times New Roman"/>
          <w:lang w:val="pl-PL"/>
        </w:rPr>
        <w:t>distributivna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b) </w:t>
      </w:r>
      <w:r w:rsidRPr="00193F72">
        <w:rPr>
          <w:rFonts w:ascii="Times New Roman" w:hAnsi="Times New Roman"/>
          <w:lang w:val="pl-PL"/>
        </w:rPr>
        <w:t>glavna</w:t>
      </w:r>
    </w:p>
    <w:p w:rsidR="00734090" w:rsidRPr="00193F72" w:rsidRDefault="00734090" w:rsidP="00734090">
      <w:pPr>
        <w:rPr>
          <w:rFonts w:ascii="Times New Roman" w:hAnsi="Times New Roman"/>
          <w:b/>
          <w:lang w:val="pl-PL"/>
        </w:rPr>
      </w:pPr>
      <w:r w:rsidRPr="00193F72">
        <w:rPr>
          <w:rFonts w:ascii="Times New Roman" w:hAnsi="Times New Roman"/>
          <w:b/>
          <w:lang w:val="pl-PL"/>
        </w:rPr>
        <w:t xml:space="preserve">c) </w:t>
      </w:r>
      <w:r>
        <w:rPr>
          <w:rFonts w:ascii="Times New Roman" w:hAnsi="Times New Roman"/>
          <w:b/>
          <w:lang w:val="pl-PL"/>
        </w:rPr>
        <w:t>priruč</w:t>
      </w:r>
      <w:r w:rsidRPr="00193F72">
        <w:rPr>
          <w:rFonts w:ascii="Times New Roman" w:hAnsi="Times New Roman"/>
          <w:b/>
          <w:lang w:val="pl-PL"/>
        </w:rPr>
        <w:t>na</w:t>
      </w: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d) skladiš</w:t>
      </w:r>
      <w:r w:rsidRPr="00193F72">
        <w:rPr>
          <w:rFonts w:ascii="Times New Roman" w:hAnsi="Times New Roman"/>
          <w:lang w:val="pl-PL"/>
        </w:rPr>
        <w:t>ta gotovih proizvoda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193F72">
        <w:rPr>
          <w:rFonts w:ascii="Times New Roman" w:hAnsi="Times New Roman"/>
          <w:b/>
          <w:lang w:val="pl-PL"/>
        </w:rPr>
        <w:t xml:space="preserve">e) </w:t>
      </w:r>
      <w:r>
        <w:rPr>
          <w:rFonts w:ascii="Times New Roman" w:hAnsi="Times New Roman"/>
          <w:b/>
          <w:lang w:val="pl-PL"/>
        </w:rPr>
        <w:t>centralna skladiš</w:t>
      </w:r>
      <w:r w:rsidRPr="00193F72">
        <w:rPr>
          <w:rFonts w:ascii="Times New Roman" w:hAnsi="Times New Roman"/>
          <w:b/>
          <w:lang w:val="pl-PL"/>
        </w:rPr>
        <w:t>ta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19.(2</w:t>
      </w:r>
      <w:r w:rsidRPr="000C1A82">
        <w:rPr>
          <w:rFonts w:ascii="Times New Roman" w:hAnsi="Times New Roman"/>
          <w:lang w:val="pl-PL"/>
        </w:rPr>
        <w:t>)</w:t>
      </w:r>
      <w:r>
        <w:rPr>
          <w:rFonts w:ascii="Times New Roman" w:hAnsi="Times New Roman"/>
          <w:lang w:val="pl-PL"/>
        </w:rPr>
        <w:t xml:space="preserve"> Razvojna istraž</w:t>
      </w:r>
      <w:r w:rsidRPr="000C1A82">
        <w:rPr>
          <w:rFonts w:ascii="Times New Roman" w:hAnsi="Times New Roman"/>
          <w:lang w:val="pl-PL"/>
        </w:rPr>
        <w:t>ivanja odnose se na:</w:t>
      </w: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a) </w:t>
      </w:r>
      <w:r w:rsidRPr="000C1A82">
        <w:rPr>
          <w:rFonts w:ascii="Times New Roman" w:hAnsi="Times New Roman"/>
          <w:lang w:val="pl-PL"/>
        </w:rPr>
        <w:t>postizanje novih znanja u okviru teorijske nauke</w:t>
      </w:r>
    </w:p>
    <w:p w:rsidR="00734090" w:rsidRPr="000C1A82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kritičko proučavanje različ</w:t>
      </w:r>
      <w:r w:rsidRPr="000C1A82">
        <w:rPr>
          <w:rFonts w:ascii="Times New Roman" w:hAnsi="Times New Roman"/>
          <w:lang w:val="pl-PL"/>
        </w:rPr>
        <w:t>itih pojava</w:t>
      </w:r>
    </w:p>
    <w:p w:rsidR="00734090" w:rsidRPr="000C1A82" w:rsidRDefault="00734090" w:rsidP="00734090">
      <w:pPr>
        <w:rPr>
          <w:rFonts w:ascii="Times New Roman" w:hAnsi="Times New Roman"/>
          <w:b/>
          <w:lang w:val="pl-PL"/>
        </w:rPr>
      </w:pPr>
      <w:r w:rsidRPr="000C1A82">
        <w:rPr>
          <w:rFonts w:ascii="Times New Roman" w:hAnsi="Times New Roman"/>
          <w:b/>
          <w:lang w:val="pl-PL"/>
        </w:rPr>
        <w:t xml:space="preserve">c) </w:t>
      </w:r>
      <w:r>
        <w:rPr>
          <w:rFonts w:ascii="Times New Roman" w:hAnsi="Times New Roman"/>
          <w:b/>
          <w:lang w:val="pl-PL"/>
        </w:rPr>
        <w:t>usavršavanje i</w:t>
      </w:r>
      <w:r w:rsidRPr="000C1A82">
        <w:rPr>
          <w:rFonts w:ascii="Times New Roman" w:hAnsi="Times New Roman"/>
          <w:b/>
          <w:lang w:val="pl-PL"/>
        </w:rPr>
        <w:t xml:space="preserve"> razvoj proizvoda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  <w:r w:rsidRPr="000C1A82">
        <w:rPr>
          <w:rFonts w:ascii="Times New Roman" w:hAnsi="Times New Roman"/>
          <w:b/>
          <w:lang w:val="pl-PL"/>
        </w:rPr>
        <w:t xml:space="preserve">d) </w:t>
      </w:r>
      <w:r>
        <w:rPr>
          <w:rFonts w:ascii="Times New Roman" w:hAnsi="Times New Roman"/>
          <w:b/>
          <w:lang w:val="pl-PL"/>
        </w:rPr>
        <w:t>usavrš</w:t>
      </w:r>
      <w:r w:rsidRPr="000C1A82">
        <w:rPr>
          <w:rFonts w:ascii="Times New Roman" w:hAnsi="Times New Roman"/>
          <w:b/>
          <w:lang w:val="pl-PL"/>
        </w:rPr>
        <w:t>avanje procesa rada</w:t>
      </w: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470E2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20.(2</w:t>
      </w:r>
      <w:r w:rsidRPr="00470E27">
        <w:rPr>
          <w:rFonts w:ascii="Times New Roman" w:hAnsi="Times New Roman"/>
          <w:lang w:val="pl-PL"/>
        </w:rPr>
        <w:t>) Analiza proizvodnje obuhvata:</w:t>
      </w:r>
    </w:p>
    <w:p w:rsidR="00734090" w:rsidRPr="00470E27" w:rsidRDefault="00734090" w:rsidP="00734090">
      <w:pPr>
        <w:rPr>
          <w:rFonts w:ascii="Times New Roman" w:hAnsi="Times New Roman"/>
          <w:b/>
          <w:lang w:val="pl-PL"/>
        </w:rPr>
      </w:pPr>
      <w:r w:rsidRPr="00470E27">
        <w:rPr>
          <w:rFonts w:ascii="Times New Roman" w:hAnsi="Times New Roman"/>
          <w:b/>
          <w:lang w:val="pl-PL"/>
        </w:rPr>
        <w:t>a) analizu pripreme proizvodnje</w:t>
      </w:r>
    </w:p>
    <w:p w:rsidR="00734090" w:rsidRPr="00470E2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 analizu tehnič</w:t>
      </w:r>
      <w:r w:rsidRPr="00470E27">
        <w:rPr>
          <w:rFonts w:ascii="Times New Roman" w:hAnsi="Times New Roman"/>
          <w:lang w:val="pl-PL"/>
        </w:rPr>
        <w:t>ke kontrole proizvodnje</w:t>
      </w:r>
    </w:p>
    <w:p w:rsidR="00734090" w:rsidRPr="00470E27" w:rsidRDefault="00734090" w:rsidP="00734090">
      <w:pPr>
        <w:rPr>
          <w:rFonts w:ascii="Times New Roman" w:hAnsi="Times New Roman"/>
          <w:b/>
          <w:lang w:val="pl-PL"/>
        </w:rPr>
      </w:pPr>
      <w:r w:rsidRPr="00470E27">
        <w:rPr>
          <w:rFonts w:ascii="Times New Roman" w:hAnsi="Times New Roman"/>
          <w:b/>
          <w:lang w:val="pl-PL"/>
        </w:rPr>
        <w:t>c) analizu obima proizvodnje</w:t>
      </w:r>
    </w:p>
    <w:p w:rsidR="00734090" w:rsidRPr="00470E27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d) </w:t>
      </w:r>
      <w:r w:rsidRPr="00470E27">
        <w:rPr>
          <w:rFonts w:ascii="Times New Roman" w:hAnsi="Times New Roman"/>
          <w:lang w:val="pl-PL"/>
        </w:rPr>
        <w:t>analizu ekonomske kontrole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e) analizu tržišta  nabavke i</w:t>
      </w:r>
      <w:r w:rsidRPr="00470E27">
        <w:rPr>
          <w:rFonts w:ascii="Times New Roman" w:hAnsi="Times New Roman"/>
          <w:lang w:val="pl-PL"/>
        </w:rPr>
        <w:t xml:space="preserve"> prodaje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470E27" w:rsidRDefault="00734090" w:rsidP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21.(3) Nagib zraka povučenog iz koordinatnog početka na krivu ukupnih troš</w:t>
      </w:r>
      <w:r w:rsidRPr="00470E27">
        <w:rPr>
          <w:rFonts w:ascii="Times New Roman" w:hAnsi="Times New Roman"/>
          <w:lang w:val="pl-PL"/>
        </w:rPr>
        <w:t xml:space="preserve">kova  </w:t>
      </w:r>
      <w:r>
        <w:rPr>
          <w:rFonts w:ascii="Times New Roman" w:hAnsi="Times New Roman"/>
          <w:lang w:val="pl-PL"/>
        </w:rPr>
        <w:t>za svaki obim proizvodnje određ</w:t>
      </w:r>
      <w:r w:rsidRPr="00470E27">
        <w:rPr>
          <w:rFonts w:ascii="Times New Roman" w:hAnsi="Times New Roman"/>
          <w:lang w:val="pl-PL"/>
        </w:rPr>
        <w:t xml:space="preserve">uje visinu ...................................................................... </w:t>
      </w:r>
      <w:r>
        <w:rPr>
          <w:rFonts w:ascii="Times New Roman" w:hAnsi="Times New Roman"/>
          <w:b/>
          <w:lang w:val="pl-PL"/>
        </w:rPr>
        <w:t>(prosečnih ukupnih troš</w:t>
      </w:r>
      <w:r w:rsidRPr="00470E27">
        <w:rPr>
          <w:rFonts w:ascii="Times New Roman" w:hAnsi="Times New Roman"/>
          <w:b/>
          <w:lang w:val="pl-PL"/>
        </w:rPr>
        <w:t xml:space="preserve">kova) </w:t>
      </w:r>
    </w:p>
    <w:p w:rsidR="00734090" w:rsidRDefault="00734090" w:rsidP="00734090">
      <w:pPr>
        <w:rPr>
          <w:rFonts w:ascii="Times New Roman" w:hAnsi="Times New Roman"/>
          <w:lang w:val="pl-PL"/>
        </w:rPr>
      </w:pPr>
    </w:p>
    <w:p w:rsidR="00734090" w:rsidRPr="00C83410" w:rsidRDefault="00734090" w:rsidP="00734090">
      <w:pPr>
        <w:rPr>
          <w:rFonts w:ascii="Times New Roman" w:hAnsi="Times New Roman"/>
          <w:lang w:val="sr-Latn-CS"/>
        </w:rPr>
      </w:pPr>
      <w:r w:rsidRPr="00C83410">
        <w:rPr>
          <w:rFonts w:ascii="Times New Roman" w:hAnsi="Times New Roman"/>
          <w:lang w:val="sr-Latn-CS"/>
        </w:rPr>
        <w:t>22.(3) Varijabilni troškovi sa povećanjem obima proizvodnje:</w:t>
      </w:r>
    </w:p>
    <w:p w:rsidR="00734090" w:rsidRPr="006C2B03" w:rsidRDefault="00734090" w:rsidP="00734090">
      <w:pPr>
        <w:rPr>
          <w:rFonts w:ascii="Times New Roman" w:hAnsi="Times New Roman"/>
          <w:b/>
          <w:bCs/>
          <w:lang w:val="sr-Latn-CS"/>
        </w:rPr>
      </w:pPr>
      <w:r w:rsidRPr="006C2B03">
        <w:rPr>
          <w:rFonts w:ascii="Times New Roman" w:hAnsi="Times New Roman"/>
          <w:b/>
          <w:bCs/>
          <w:lang w:val="sr-Latn-CS"/>
        </w:rPr>
        <w:t>a) najpre rastu degresivno, zatim proporcionalno i na kraju rastu progresivno</w:t>
      </w:r>
    </w:p>
    <w:p w:rsidR="00734090" w:rsidRPr="00C83410" w:rsidRDefault="00734090" w:rsidP="00734090">
      <w:pPr>
        <w:rPr>
          <w:rFonts w:ascii="Times New Roman" w:hAnsi="Times New Roman"/>
          <w:lang w:val="sr-Latn-CS"/>
        </w:rPr>
      </w:pPr>
      <w:r w:rsidRPr="00C83410">
        <w:rPr>
          <w:rFonts w:ascii="Times New Roman" w:hAnsi="Times New Roman"/>
          <w:lang w:val="sr-Latn-CS"/>
        </w:rPr>
        <w:t>b) najpre rastu progresivno, a zatim rastu degresivno</w:t>
      </w:r>
    </w:p>
    <w:p w:rsidR="00734090" w:rsidRPr="00C83410" w:rsidRDefault="00734090" w:rsidP="00734090">
      <w:pPr>
        <w:rPr>
          <w:rFonts w:ascii="Times New Roman" w:hAnsi="Times New Roman"/>
          <w:lang w:val="sr-Latn-CS"/>
        </w:rPr>
      </w:pPr>
      <w:r w:rsidRPr="00C83410">
        <w:rPr>
          <w:rFonts w:ascii="Times New Roman" w:hAnsi="Times New Roman"/>
          <w:lang w:val="sr-Latn-CS"/>
        </w:rPr>
        <w:t>c) rastu proporcionalno</w:t>
      </w:r>
    </w:p>
    <w:p w:rsidR="00734090" w:rsidRPr="00470E27" w:rsidRDefault="00734090" w:rsidP="00734090">
      <w:pPr>
        <w:rPr>
          <w:rFonts w:ascii="Times New Roman" w:hAnsi="Times New Roman"/>
          <w:lang w:val="pl-PL"/>
        </w:rPr>
      </w:pPr>
    </w:p>
    <w:p w:rsidR="00734090" w:rsidRPr="00AD6D5E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23.(3) U poslove tehnič</w:t>
      </w:r>
      <w:r w:rsidRPr="00AD6D5E">
        <w:rPr>
          <w:rFonts w:ascii="Times New Roman" w:hAnsi="Times New Roman"/>
          <w:lang w:val="sr-Latn-CS"/>
        </w:rPr>
        <w:t>ke kontrole ubrajaju se:</w:t>
      </w:r>
    </w:p>
    <w:p w:rsidR="00734090" w:rsidRPr="00AD6D5E" w:rsidRDefault="00734090" w:rsidP="00734090">
      <w:pPr>
        <w:rPr>
          <w:rFonts w:ascii="Times New Roman" w:hAnsi="Times New Roman"/>
          <w:b/>
          <w:lang w:val="sr-Latn-CS"/>
        </w:rPr>
      </w:pPr>
      <w:r w:rsidRPr="00AD6D5E">
        <w:rPr>
          <w:rFonts w:ascii="Times New Roman" w:hAnsi="Times New Roman"/>
          <w:b/>
          <w:lang w:val="sr-Latn-CS"/>
        </w:rPr>
        <w:t>a) kontrola prijema materijala</w:t>
      </w:r>
    </w:p>
    <w:p w:rsidR="00734090" w:rsidRPr="00AD6D5E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b) </w:t>
      </w:r>
      <w:r w:rsidRPr="00AD6D5E">
        <w:rPr>
          <w:rFonts w:ascii="Times New Roman" w:hAnsi="Times New Roman"/>
          <w:lang w:val="sr-Latn-CS"/>
        </w:rPr>
        <w:t>kontrola normativa</w:t>
      </w:r>
    </w:p>
    <w:p w:rsidR="00734090" w:rsidRPr="00AD6D5E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c) </w:t>
      </w:r>
      <w:r w:rsidRPr="00AD6D5E">
        <w:rPr>
          <w:rFonts w:ascii="Times New Roman" w:hAnsi="Times New Roman"/>
          <w:lang w:val="sr-Latn-CS"/>
        </w:rPr>
        <w:t>kontrola parcijalnih ekonomskih principa</w:t>
      </w:r>
    </w:p>
    <w:p w:rsidR="00734090" w:rsidRPr="00AD6D5E" w:rsidRDefault="00734090" w:rsidP="00734090">
      <w:pPr>
        <w:rPr>
          <w:rFonts w:ascii="Times New Roman" w:hAnsi="Times New Roman"/>
          <w:b/>
          <w:lang w:val="sr-Latn-CS"/>
        </w:rPr>
      </w:pPr>
      <w:r w:rsidRPr="00AD6D5E">
        <w:rPr>
          <w:rFonts w:ascii="Times New Roman" w:hAnsi="Times New Roman"/>
          <w:b/>
          <w:lang w:val="sr-Latn-CS"/>
        </w:rPr>
        <w:t xml:space="preserve">d) </w:t>
      </w:r>
      <w:r>
        <w:rPr>
          <w:rFonts w:ascii="Times New Roman" w:hAnsi="Times New Roman"/>
          <w:b/>
          <w:lang w:val="sr-Latn-CS"/>
        </w:rPr>
        <w:t>operativna kontrola mašina, uređ</w:t>
      </w:r>
      <w:r w:rsidRPr="00AD6D5E">
        <w:rPr>
          <w:rFonts w:ascii="Times New Roman" w:hAnsi="Times New Roman"/>
          <w:b/>
          <w:lang w:val="sr-Latn-CS"/>
        </w:rPr>
        <w:t>aja,</w:t>
      </w:r>
      <w:r>
        <w:rPr>
          <w:rFonts w:ascii="Times New Roman" w:hAnsi="Times New Roman"/>
          <w:b/>
          <w:lang w:val="sr-Latn-CS"/>
        </w:rPr>
        <w:t xml:space="preserve"> </w:t>
      </w:r>
      <w:r w:rsidRPr="00AD6D5E">
        <w:rPr>
          <w:rFonts w:ascii="Times New Roman" w:hAnsi="Times New Roman"/>
          <w:b/>
          <w:lang w:val="sr-Latn-CS"/>
        </w:rPr>
        <w:t>postrojenja,</w:t>
      </w:r>
      <w:r>
        <w:rPr>
          <w:rFonts w:ascii="Times New Roman" w:hAnsi="Times New Roman"/>
          <w:b/>
          <w:lang w:val="sr-Latn-CS"/>
        </w:rPr>
        <w:t xml:space="preserve"> </w:t>
      </w:r>
      <w:r w:rsidRPr="00AD6D5E">
        <w:rPr>
          <w:rFonts w:ascii="Times New Roman" w:hAnsi="Times New Roman"/>
          <w:b/>
          <w:lang w:val="sr-Latn-CS"/>
        </w:rPr>
        <w:t>alata</w:t>
      </w:r>
    </w:p>
    <w:p w:rsidR="00734090" w:rsidRDefault="00734090" w:rsidP="00734090">
      <w:pPr>
        <w:rPr>
          <w:rFonts w:ascii="Times New Roman" w:hAnsi="Times New Roman"/>
          <w:b/>
          <w:lang w:val="sr-Latn-CS"/>
        </w:rPr>
      </w:pPr>
      <w:r w:rsidRPr="00AD6D5E">
        <w:rPr>
          <w:rFonts w:ascii="Times New Roman" w:hAnsi="Times New Roman"/>
          <w:b/>
          <w:lang w:val="sr-Latn-CS"/>
        </w:rPr>
        <w:t>e) kontrola toka procesa proizvodnje</w:t>
      </w:r>
    </w:p>
    <w:p w:rsidR="00734090" w:rsidRDefault="00734090" w:rsidP="00734090">
      <w:pPr>
        <w:rPr>
          <w:rFonts w:ascii="Times New Roman" w:hAnsi="Times New Roman"/>
          <w:b/>
          <w:lang w:val="sr-Latn-CS"/>
        </w:rPr>
      </w:pPr>
    </w:p>
    <w:p w:rsidR="00734090" w:rsidRPr="00B47665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24</w:t>
      </w:r>
      <w:r w:rsidRPr="00B47665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Latn-CS"/>
        </w:rPr>
        <w:t>(3</w:t>
      </w:r>
      <w:r w:rsidRPr="00B47665">
        <w:rPr>
          <w:rFonts w:ascii="Times New Roman" w:hAnsi="Times New Roman"/>
          <w:lang w:val="sr-Latn-CS"/>
        </w:rPr>
        <w:t>) Da bi se postigao optimalni sastav r</w:t>
      </w:r>
      <w:r>
        <w:rPr>
          <w:rFonts w:ascii="Times New Roman" w:hAnsi="Times New Roman"/>
          <w:lang w:val="sr-Latn-CS"/>
        </w:rPr>
        <w:t>adnog kolektiva  neophodno je razrešiti sledeć</w:t>
      </w:r>
      <w:r w:rsidRPr="00B47665">
        <w:rPr>
          <w:rFonts w:ascii="Times New Roman" w:hAnsi="Times New Roman"/>
          <w:lang w:val="sr-Latn-CS"/>
        </w:rPr>
        <w:t>e organizacione probleme:</w:t>
      </w:r>
    </w:p>
    <w:p w:rsidR="00734090" w:rsidRPr="00B47665" w:rsidRDefault="00734090" w:rsidP="00734090">
      <w:pPr>
        <w:rPr>
          <w:rFonts w:ascii="Times New Roman" w:hAnsi="Times New Roman"/>
          <w:b/>
          <w:lang w:val="sr-Latn-CS"/>
        </w:rPr>
      </w:pPr>
      <w:r w:rsidRPr="00B47665">
        <w:rPr>
          <w:rFonts w:ascii="Times New Roman" w:hAnsi="Times New Roman"/>
          <w:b/>
          <w:lang w:val="sr-Latn-CS"/>
        </w:rPr>
        <w:t>a) oceniti objektivnu sposobnost radnika</w:t>
      </w:r>
    </w:p>
    <w:p w:rsidR="00734090" w:rsidRPr="00B47665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b) </w:t>
      </w:r>
      <w:r w:rsidRPr="00B47665">
        <w:rPr>
          <w:rFonts w:ascii="Times New Roman" w:hAnsi="Times New Roman"/>
          <w:lang w:val="sr-Latn-CS"/>
        </w:rPr>
        <w:t>motivisati radnike</w:t>
      </w:r>
    </w:p>
    <w:p w:rsidR="00734090" w:rsidRPr="00B47665" w:rsidRDefault="00734090" w:rsidP="00734090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c) omoguć</w:t>
      </w:r>
      <w:r w:rsidRPr="00B47665">
        <w:rPr>
          <w:rFonts w:ascii="Times New Roman" w:hAnsi="Times New Roman"/>
          <w:lang w:val="sr-Latn-CS"/>
        </w:rPr>
        <w:t>iti razvoj kadrova</w:t>
      </w:r>
    </w:p>
    <w:p w:rsidR="00734090" w:rsidRPr="00B47665" w:rsidRDefault="00734090" w:rsidP="00734090">
      <w:pP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d) održavati ravnotežu izmeđ</w:t>
      </w:r>
      <w:r w:rsidRPr="00B47665">
        <w:rPr>
          <w:rFonts w:ascii="Times New Roman" w:hAnsi="Times New Roman"/>
          <w:b/>
          <w:lang w:val="sr-Latn-CS"/>
        </w:rPr>
        <w:t>u potrebne i realne kvalifikovanosti radnika</w:t>
      </w:r>
    </w:p>
    <w:p w:rsidR="00734090" w:rsidRPr="00B47665" w:rsidRDefault="00734090" w:rsidP="00734090">
      <w:pPr>
        <w:rPr>
          <w:rFonts w:ascii="Times New Roman" w:hAnsi="Times New Roman"/>
          <w:b/>
          <w:lang w:val="sr-Latn-CS"/>
        </w:rPr>
      </w:pPr>
      <w:r w:rsidRPr="00B47665">
        <w:rPr>
          <w:rFonts w:ascii="Times New Roman" w:hAnsi="Times New Roman"/>
          <w:b/>
          <w:lang w:val="sr-Latn-CS"/>
        </w:rPr>
        <w:t>e) oceniti zahteve radnog mesta</w:t>
      </w:r>
    </w:p>
    <w:p w:rsidR="00734090" w:rsidRDefault="00734090" w:rsidP="00734090">
      <w:pPr>
        <w:rPr>
          <w:lang/>
        </w:rPr>
      </w:pPr>
    </w:p>
    <w:p w:rsidR="00734090" w:rsidRPr="00AD6D5E" w:rsidRDefault="00734090" w:rsidP="00734090">
      <w:pPr>
        <w:rPr>
          <w:rFonts w:ascii="Times New Roman" w:hAnsi="Times New Roman"/>
          <w:b/>
          <w:lang w:val="sr-Latn-CS"/>
        </w:rPr>
      </w:pPr>
    </w:p>
    <w:p w:rsidR="00734090" w:rsidRPr="000C1A82" w:rsidRDefault="00734090" w:rsidP="00734090">
      <w:pPr>
        <w:tabs>
          <w:tab w:val="left" w:pos="2280"/>
        </w:tabs>
        <w:rPr>
          <w:b/>
        </w:rPr>
      </w:pPr>
      <w:r>
        <w:rPr>
          <w:b/>
        </w:rPr>
        <w:tab/>
      </w:r>
    </w:p>
    <w:p w:rsidR="00734090" w:rsidRPr="00193F72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</w:p>
    <w:p w:rsidR="00734090" w:rsidRPr="00B94914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771C5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Default="00734090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34090" w:rsidRPr="00C870C4" w:rsidRDefault="00734090" w:rsidP="00734090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C870C4">
        <w:rPr>
          <w:rFonts w:ascii="Times New Roman" w:hAnsi="Times New Roman"/>
          <w:b w:val="0"/>
          <w:sz w:val="24"/>
          <w:szCs w:val="24"/>
        </w:rPr>
        <w:lastRenderedPageBreak/>
        <w:t>RAČUNARSTVO I INFORMATIKA</w:t>
      </w:r>
    </w:p>
    <w:p w:rsidR="00734090" w:rsidRPr="00C870C4" w:rsidRDefault="00734090" w:rsidP="00734090">
      <w:pPr>
        <w:pStyle w:val="Title"/>
        <w:spacing w:before="120" w:after="60"/>
        <w:rPr>
          <w:rFonts w:ascii="Times New Roman" w:hAnsi="Times New Roman"/>
          <w:b w:val="0"/>
          <w:sz w:val="24"/>
          <w:szCs w:val="24"/>
        </w:rPr>
      </w:pPr>
      <w:r w:rsidRPr="00C870C4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</w:t>
      </w:r>
      <w:r w:rsidRPr="00C870C4">
        <w:rPr>
          <w:rFonts w:ascii="Times New Roman" w:hAnsi="Times New Roman"/>
          <w:b w:val="0"/>
          <w:sz w:val="24"/>
          <w:szCs w:val="24"/>
          <w:lang w:val="sr-Cyrl-CS"/>
        </w:rPr>
        <w:t xml:space="preserve">    </w:t>
      </w:r>
      <w:r w:rsidRPr="00C870C4">
        <w:rPr>
          <w:rFonts w:ascii="Times New Roman" w:hAnsi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C870C4">
        <w:rPr>
          <w:rFonts w:ascii="Times New Roman" w:hAnsi="Times New Roman"/>
          <w:b w:val="0"/>
          <w:sz w:val="24"/>
          <w:szCs w:val="24"/>
        </w:rPr>
        <w:t xml:space="preserve"> </w:t>
      </w:r>
      <w:r w:rsidRPr="00D10F58">
        <w:rPr>
          <w:rFonts w:ascii="Times New Roman" w:hAnsi="Times New Roman"/>
          <w:b w:val="0"/>
          <w:sz w:val="24"/>
          <w:szCs w:val="24"/>
        </w:rPr>
        <w:t>PROBNI TEST</w:t>
      </w:r>
      <w:r w:rsidRPr="00C870C4">
        <w:rPr>
          <w:rFonts w:ascii="Times New Roman" w:hAnsi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</w:t>
      </w:r>
      <w:r w:rsidRPr="00C870C4">
        <w:rPr>
          <w:rFonts w:ascii="Times New Roman" w:hAnsi="Times New Roman"/>
          <w:b w:val="0"/>
          <w:sz w:val="24"/>
          <w:szCs w:val="24"/>
        </w:rPr>
        <w:t xml:space="preserve">  Broj poena </w:t>
      </w:r>
    </w:p>
    <w:p w:rsidR="00734090" w:rsidRPr="00C870C4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Baferi</w:t>
      </w:r>
      <w:proofErr w:type="spellEnd"/>
      <w:r>
        <w:rPr>
          <w:bCs/>
          <w:sz w:val="24"/>
          <w:szCs w:val="24"/>
        </w:rPr>
        <w:t xml:space="preserve"> (buffers) </w:t>
      </w:r>
      <w:proofErr w:type="spellStart"/>
      <w:r>
        <w:rPr>
          <w:bCs/>
          <w:sz w:val="24"/>
          <w:szCs w:val="24"/>
        </w:rPr>
        <w:t>su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delovi</w:t>
      </w:r>
      <w:proofErr w:type="spellEnd"/>
      <w:r>
        <w:rPr>
          <w:bCs/>
          <w:sz w:val="24"/>
          <w:szCs w:val="24"/>
        </w:rPr>
        <w:t>:</w:t>
      </w:r>
      <w:r w:rsidRPr="00C870C4">
        <w:rPr>
          <w:sz w:val="24"/>
          <w:szCs w:val="24"/>
          <w:lang w:val="hr-HR"/>
        </w:rPr>
        <w:t xml:space="preserve">                                </w:t>
      </w:r>
      <w:r>
        <w:rPr>
          <w:sz w:val="24"/>
          <w:szCs w:val="24"/>
          <w:lang w:val="hr-HR"/>
        </w:rPr>
        <w:t xml:space="preserve">                  </w:t>
      </w:r>
      <w:r w:rsidRPr="00C870C4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                  </w:t>
      </w:r>
      <w:r w:rsidRPr="00C870C4">
        <w:rPr>
          <w:sz w:val="24"/>
          <w:szCs w:val="24"/>
          <w:lang w:val="hr-HR"/>
        </w:rPr>
        <w:t xml:space="preserve">   </w:t>
      </w:r>
      <w:r w:rsidRPr="00C8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Pr="00AA40DD">
        <w:rPr>
          <w:b/>
          <w:sz w:val="24"/>
          <w:szCs w:val="24"/>
        </w:rPr>
        <w:t>1</w:t>
      </w:r>
    </w:p>
    <w:p w:rsidR="00734090" w:rsidRPr="00C870C4" w:rsidRDefault="00734090" w:rsidP="00734090">
      <w:pPr>
        <w:numPr>
          <w:ilvl w:val="2"/>
          <w:numId w:val="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ROM </w:t>
      </w:r>
      <w:proofErr w:type="spellStart"/>
      <w:r>
        <w:rPr>
          <w:bCs/>
          <w:sz w:val="24"/>
          <w:szCs w:val="24"/>
        </w:rPr>
        <w:t>memorije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gde</w:t>
      </w:r>
      <w:proofErr w:type="spellEnd"/>
      <w:r>
        <w:rPr>
          <w:bCs/>
          <w:sz w:val="24"/>
          <w:szCs w:val="24"/>
        </w:rPr>
        <w:t xml:space="preserve"> se </w:t>
      </w:r>
      <w:proofErr w:type="spellStart"/>
      <w:r>
        <w:rPr>
          <w:bCs/>
          <w:sz w:val="24"/>
          <w:szCs w:val="24"/>
        </w:rPr>
        <w:t>zapisuju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podaci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koji</w:t>
      </w:r>
      <w:proofErr w:type="spellEnd"/>
      <w:r>
        <w:rPr>
          <w:bCs/>
          <w:sz w:val="24"/>
          <w:szCs w:val="24"/>
        </w:rPr>
        <w:t xml:space="preserve"> ne </w:t>
      </w:r>
      <w:proofErr w:type="spellStart"/>
      <w:r>
        <w:rPr>
          <w:bCs/>
          <w:sz w:val="24"/>
          <w:szCs w:val="24"/>
        </w:rPr>
        <w:t>mogu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</w:t>
      </w:r>
      <w:proofErr w:type="spellEnd"/>
      <w:r>
        <w:rPr>
          <w:bCs/>
          <w:sz w:val="24"/>
          <w:szCs w:val="24"/>
        </w:rPr>
        <w:t xml:space="preserve"> se </w:t>
      </w:r>
      <w:proofErr w:type="spellStart"/>
      <w:r>
        <w:rPr>
          <w:bCs/>
          <w:sz w:val="24"/>
          <w:szCs w:val="24"/>
        </w:rPr>
        <w:t>menjaju</w:t>
      </w:r>
      <w:proofErr w:type="spellEnd"/>
      <w:r>
        <w:rPr>
          <w:bCs/>
          <w:sz w:val="24"/>
          <w:szCs w:val="24"/>
        </w:rPr>
        <w:t xml:space="preserve">                                              </w:t>
      </w:r>
    </w:p>
    <w:p w:rsidR="00734090" w:rsidRPr="00535201" w:rsidRDefault="00734090" w:rsidP="00734090">
      <w:pPr>
        <w:numPr>
          <w:ilvl w:val="2"/>
          <w:numId w:val="4"/>
        </w:numPr>
        <w:spacing w:after="0" w:line="240" w:lineRule="auto"/>
        <w:rPr>
          <w:bCs/>
          <w:sz w:val="24"/>
          <w:szCs w:val="24"/>
          <w:lang w:val="pl-PL"/>
        </w:rPr>
      </w:pPr>
      <w:r w:rsidRPr="00535201">
        <w:rPr>
          <w:bCs/>
          <w:sz w:val="24"/>
          <w:szCs w:val="24"/>
          <w:lang w:val="pl-PL"/>
        </w:rPr>
        <w:t>ROM memorije gde se zapisuju podaci koji mogu da se menjaju</w:t>
      </w:r>
    </w:p>
    <w:p w:rsidR="00734090" w:rsidRPr="00535201" w:rsidRDefault="00734090" w:rsidP="00734090">
      <w:pPr>
        <w:numPr>
          <w:ilvl w:val="2"/>
          <w:numId w:val="4"/>
        </w:numPr>
        <w:spacing w:after="0" w:line="240" w:lineRule="auto"/>
        <w:rPr>
          <w:bCs/>
          <w:sz w:val="24"/>
          <w:szCs w:val="24"/>
          <w:lang w:val="pl-PL"/>
        </w:rPr>
      </w:pPr>
      <w:r w:rsidRPr="00535201">
        <w:rPr>
          <w:bCs/>
          <w:sz w:val="24"/>
          <w:szCs w:val="24"/>
          <w:lang w:val="pl-PL"/>
        </w:rPr>
        <w:t>RAM memorije gde se zapisuju podaci koji ne mogu da se menjaju</w:t>
      </w:r>
    </w:p>
    <w:p w:rsidR="00734090" w:rsidRPr="00264713" w:rsidRDefault="00734090" w:rsidP="00734090">
      <w:pPr>
        <w:numPr>
          <w:ilvl w:val="2"/>
          <w:numId w:val="4"/>
        </w:numPr>
        <w:spacing w:after="0" w:line="240" w:lineRule="auto"/>
        <w:rPr>
          <w:bCs/>
          <w:sz w:val="24"/>
          <w:szCs w:val="24"/>
          <w:lang w:val="pl-PL"/>
        </w:rPr>
      </w:pPr>
      <w:r w:rsidRPr="00264713">
        <w:rPr>
          <w:bCs/>
          <w:sz w:val="24"/>
          <w:szCs w:val="24"/>
          <w:lang w:val="pl-PL"/>
        </w:rPr>
        <w:t xml:space="preserve">RAM memorije koje neki programi alociraju </w:t>
      </w:r>
      <w:r>
        <w:rPr>
          <w:bCs/>
          <w:sz w:val="24"/>
          <w:szCs w:val="24"/>
          <w:lang w:val="pl-PL"/>
        </w:rPr>
        <w:t>za svoje potrebe</w:t>
      </w:r>
    </w:p>
    <w:p w:rsidR="00734090" w:rsidRPr="00040E18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pl-PL"/>
        </w:rPr>
      </w:pPr>
      <w:r w:rsidRPr="00040E18">
        <w:rPr>
          <w:sz w:val="24"/>
          <w:szCs w:val="24"/>
          <w:lang w:val="pl-PL"/>
        </w:rPr>
        <w:t>Slike</w:t>
      </w:r>
      <w:r>
        <w:rPr>
          <w:sz w:val="24"/>
          <w:szCs w:val="24"/>
          <w:lang w:val="pl-PL"/>
        </w:rPr>
        <w:t xml:space="preserve"> i crteži</w:t>
      </w:r>
      <w:r w:rsidRPr="00040E18">
        <w:rPr>
          <w:sz w:val="24"/>
          <w:szCs w:val="24"/>
          <w:lang w:val="pl-PL"/>
        </w:rPr>
        <w:t xml:space="preserve"> na nekom graf</w:t>
      </w:r>
      <w:r>
        <w:rPr>
          <w:sz w:val="24"/>
          <w:szCs w:val="24"/>
          <w:lang w:val="pl-PL"/>
        </w:rPr>
        <w:t>i</w:t>
      </w:r>
      <w:r w:rsidRPr="00040E18">
        <w:rPr>
          <w:sz w:val="24"/>
          <w:szCs w:val="24"/>
          <w:lang w:val="pl-PL"/>
        </w:rPr>
        <w:t>čkom uređaju mogu da se dobiju na dva načina</w:t>
      </w:r>
      <w:r w:rsidRPr="00040E18">
        <w:rPr>
          <w:bCs/>
          <w:sz w:val="24"/>
          <w:szCs w:val="24"/>
          <w:lang w:val="pl-PL"/>
        </w:rPr>
        <w:t xml:space="preserve">:   </w:t>
      </w:r>
      <w:r w:rsidRPr="00040E18">
        <w:rPr>
          <w:sz w:val="24"/>
          <w:szCs w:val="24"/>
          <w:lang w:val="pl-PL"/>
        </w:rPr>
        <w:t xml:space="preserve">       </w:t>
      </w:r>
      <w:r w:rsidRPr="00C870C4"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Latn-CS"/>
        </w:rPr>
        <w:t xml:space="preserve">   </w:t>
      </w:r>
      <w:r w:rsidRPr="00C870C4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Latn-CS"/>
        </w:rPr>
        <w:t xml:space="preserve">                </w:t>
      </w:r>
      <w:r w:rsidRPr="00C870C4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Latn-CS"/>
        </w:rPr>
        <w:t xml:space="preserve">    </w:t>
      </w:r>
      <w:r w:rsidRPr="00C870C4">
        <w:rPr>
          <w:sz w:val="24"/>
          <w:szCs w:val="24"/>
          <w:lang w:val="sr-Cyrl-CS"/>
        </w:rPr>
        <w:t xml:space="preserve"> </w:t>
      </w:r>
      <w:r w:rsidRPr="00040E18">
        <w:rPr>
          <w:sz w:val="24"/>
          <w:szCs w:val="24"/>
          <w:lang w:val="pl-PL"/>
        </w:rPr>
        <w:t xml:space="preserve">  </w:t>
      </w:r>
      <w:r w:rsidRPr="00AA40DD">
        <w:rPr>
          <w:b/>
          <w:sz w:val="24"/>
          <w:szCs w:val="24"/>
          <w:lang w:val="pl-PL"/>
        </w:rPr>
        <w:t xml:space="preserve">1 </w:t>
      </w:r>
    </w:p>
    <w:p w:rsidR="00734090" w:rsidRPr="00DF13F8" w:rsidRDefault="00734090" w:rsidP="00734090">
      <w:pPr>
        <w:ind w:left="288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  <w:r w:rsidRPr="00DF13F8">
        <w:rPr>
          <w:b/>
          <w:bCs/>
          <w:sz w:val="24"/>
          <w:szCs w:val="24"/>
          <w:lang w:val="pl-PL"/>
        </w:rPr>
        <w:t>a)</w:t>
      </w:r>
      <w:r>
        <w:rPr>
          <w:bCs/>
          <w:sz w:val="24"/>
          <w:szCs w:val="24"/>
          <w:lang w:val="pl-PL"/>
        </w:rPr>
        <w:t xml:space="preserve"> </w:t>
      </w:r>
      <w:r w:rsidRPr="00DF13F8">
        <w:rPr>
          <w:bCs/>
          <w:sz w:val="24"/>
          <w:szCs w:val="24"/>
          <w:lang w:val="pl-PL"/>
        </w:rPr>
        <w:t xml:space="preserve">vektorski i rasterski  </w:t>
      </w:r>
      <w:r w:rsidRPr="00AA40DD">
        <w:rPr>
          <w:b/>
          <w:bCs/>
          <w:sz w:val="24"/>
          <w:szCs w:val="24"/>
          <w:lang w:val="pl-PL"/>
        </w:rPr>
        <w:t>b)</w:t>
      </w:r>
      <w:r w:rsidRPr="00DF13F8">
        <w:rPr>
          <w:bCs/>
          <w:sz w:val="24"/>
          <w:szCs w:val="24"/>
          <w:lang w:val="pl-PL"/>
        </w:rPr>
        <w:t xml:space="preserve"> </w:t>
      </w:r>
      <w:r w:rsidRPr="00DF13F8">
        <w:rPr>
          <w:sz w:val="24"/>
          <w:szCs w:val="24"/>
          <w:lang w:val="pl-PL"/>
        </w:rPr>
        <w:t xml:space="preserve">sektorski i vektorski </w:t>
      </w:r>
      <w:r>
        <w:rPr>
          <w:sz w:val="24"/>
          <w:szCs w:val="24"/>
          <w:lang w:val="pl-PL"/>
        </w:rPr>
        <w:t xml:space="preserve"> </w:t>
      </w:r>
      <w:r w:rsidRPr="00AA40DD">
        <w:rPr>
          <w:b/>
          <w:sz w:val="24"/>
          <w:szCs w:val="24"/>
          <w:lang w:val="pl-PL"/>
        </w:rPr>
        <w:t>c)</w:t>
      </w:r>
      <w:r w:rsidRPr="00DF13F8">
        <w:rPr>
          <w:sz w:val="24"/>
          <w:szCs w:val="24"/>
          <w:lang w:val="pl-PL"/>
        </w:rPr>
        <w:t xml:space="preserve"> rasterski i sektorski  </w:t>
      </w:r>
      <w:r>
        <w:rPr>
          <w:sz w:val="24"/>
          <w:szCs w:val="24"/>
          <w:lang w:val="pl-PL"/>
        </w:rPr>
        <w:t xml:space="preserve"> </w:t>
      </w:r>
      <w:r w:rsidRPr="00AA40DD">
        <w:rPr>
          <w:b/>
          <w:sz w:val="24"/>
          <w:szCs w:val="24"/>
          <w:lang w:val="pl-PL"/>
        </w:rPr>
        <w:t>d)</w:t>
      </w:r>
      <w:r w:rsidRPr="00DF13F8">
        <w:rPr>
          <w:sz w:val="24"/>
          <w:szCs w:val="24"/>
          <w:lang w:val="pl-PL"/>
        </w:rPr>
        <w:t xml:space="preserve"> sektorski i laserski</w:t>
      </w:r>
    </w:p>
    <w:p w:rsidR="00734090" w:rsidRPr="0020542D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de-DE"/>
        </w:rPr>
      </w:pPr>
      <w:r w:rsidRPr="0020542D">
        <w:rPr>
          <w:sz w:val="24"/>
          <w:szCs w:val="24"/>
          <w:lang w:val="de-DE"/>
        </w:rPr>
        <w:t xml:space="preserve">Komanda operativnog sistema ima strukturu:                                                                                             </w:t>
      </w:r>
      <w:r>
        <w:rPr>
          <w:sz w:val="24"/>
          <w:szCs w:val="24"/>
          <w:lang w:val="de-DE"/>
        </w:rPr>
        <w:t xml:space="preserve"> </w:t>
      </w:r>
      <w:r w:rsidRPr="0020542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Pr="00AA40DD">
        <w:rPr>
          <w:b/>
          <w:bCs/>
          <w:sz w:val="24"/>
          <w:szCs w:val="24"/>
          <w:lang w:val="de-DE"/>
        </w:rPr>
        <w:t>1</w:t>
      </w:r>
    </w:p>
    <w:p w:rsidR="00734090" w:rsidRPr="00C870C4" w:rsidRDefault="00734090" w:rsidP="00734090">
      <w:pPr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parametri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opcije</w:t>
      </w:r>
      <w:proofErr w:type="spellEnd"/>
      <w:r>
        <w:rPr>
          <w:bCs/>
          <w:sz w:val="24"/>
          <w:szCs w:val="24"/>
        </w:rPr>
        <w:t xml:space="preserve"> - </w:t>
      </w:r>
      <w:proofErr w:type="spellStart"/>
      <w:r>
        <w:rPr>
          <w:bCs/>
          <w:sz w:val="24"/>
          <w:szCs w:val="24"/>
        </w:rPr>
        <w:t>atributi</w:t>
      </w:r>
      <w:proofErr w:type="spellEnd"/>
    </w:p>
    <w:p w:rsidR="00734090" w:rsidRPr="00C870C4" w:rsidRDefault="00734090" w:rsidP="00734090">
      <w:pPr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ključna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reč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parametri</w:t>
      </w:r>
      <w:proofErr w:type="spellEnd"/>
      <w:r>
        <w:rPr>
          <w:bCs/>
          <w:sz w:val="24"/>
          <w:szCs w:val="24"/>
        </w:rPr>
        <w:t xml:space="preserve"> - </w:t>
      </w:r>
      <w:proofErr w:type="spellStart"/>
      <w:r>
        <w:rPr>
          <w:bCs/>
          <w:sz w:val="24"/>
          <w:szCs w:val="24"/>
        </w:rPr>
        <w:t>opcije</w:t>
      </w:r>
      <w:proofErr w:type="spellEnd"/>
    </w:p>
    <w:p w:rsidR="00734090" w:rsidRPr="00C870C4" w:rsidRDefault="00734090" w:rsidP="00734090">
      <w:pPr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opcije</w:t>
      </w:r>
      <w:proofErr w:type="spellEnd"/>
      <w:r>
        <w:rPr>
          <w:bCs/>
          <w:sz w:val="24"/>
          <w:szCs w:val="24"/>
        </w:rPr>
        <w:t xml:space="preserve"> –  </w:t>
      </w:r>
      <w:proofErr w:type="spellStart"/>
      <w:r>
        <w:rPr>
          <w:bCs/>
          <w:sz w:val="24"/>
          <w:szCs w:val="24"/>
        </w:rPr>
        <w:t>parametri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atributi</w:t>
      </w:r>
      <w:proofErr w:type="spellEnd"/>
    </w:p>
    <w:p w:rsidR="00734090" w:rsidRPr="00C870C4" w:rsidRDefault="00734090" w:rsidP="00734090">
      <w:pPr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klju</w:t>
      </w:r>
      <w:proofErr w:type="spellEnd"/>
      <w:r>
        <w:rPr>
          <w:bCs/>
          <w:sz w:val="24"/>
          <w:szCs w:val="24"/>
          <w:lang w:val="sr-Latn-CS"/>
        </w:rPr>
        <w:t>čna reč – indeks – opcije</w:t>
      </w:r>
    </w:p>
    <w:p w:rsidR="00734090" w:rsidRPr="003519DF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Cs/>
          <w:sz w:val="24"/>
          <w:szCs w:val="24"/>
        </w:rPr>
      </w:pPr>
      <w:proofErr w:type="spellStart"/>
      <w:r w:rsidRPr="003519DF">
        <w:rPr>
          <w:sz w:val="24"/>
          <w:szCs w:val="24"/>
        </w:rPr>
        <w:t>Učestanost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impulsa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koje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generiše</w:t>
      </w:r>
      <w:proofErr w:type="spellEnd"/>
      <w:r w:rsidRPr="003519DF">
        <w:rPr>
          <w:sz w:val="24"/>
          <w:szCs w:val="24"/>
        </w:rPr>
        <w:t xml:space="preserve"> sat (clock) – </w:t>
      </w:r>
      <w:proofErr w:type="spellStart"/>
      <w:r w:rsidRPr="003519DF">
        <w:rPr>
          <w:sz w:val="24"/>
          <w:szCs w:val="24"/>
        </w:rPr>
        <w:t>specijalno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elektronsko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kolo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kojim</w:t>
      </w:r>
      <w:proofErr w:type="spellEnd"/>
      <w:r w:rsidRPr="003519DF">
        <w:rPr>
          <w:sz w:val="24"/>
          <w:szCs w:val="24"/>
        </w:rPr>
        <w:t xml:space="preserve"> se </w:t>
      </w:r>
      <w:proofErr w:type="spellStart"/>
      <w:r w:rsidRPr="003519DF">
        <w:rPr>
          <w:sz w:val="24"/>
          <w:szCs w:val="24"/>
        </w:rPr>
        <w:t>iniciraju</w:t>
      </w:r>
      <w:proofErr w:type="spellEnd"/>
      <w:r w:rsidRPr="003519DF">
        <w:rPr>
          <w:sz w:val="24"/>
          <w:szCs w:val="24"/>
        </w:rPr>
        <w:t xml:space="preserve">                          </w:t>
      </w:r>
      <w:proofErr w:type="spellStart"/>
      <w:r w:rsidRPr="003519DF">
        <w:rPr>
          <w:sz w:val="24"/>
          <w:szCs w:val="24"/>
        </w:rPr>
        <w:t>operacije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procesora</w:t>
      </w:r>
      <w:proofErr w:type="spellEnd"/>
      <w:r w:rsidRPr="003519DF">
        <w:rPr>
          <w:sz w:val="24"/>
          <w:szCs w:val="24"/>
        </w:rPr>
        <w:t xml:space="preserve"> </w:t>
      </w:r>
      <w:proofErr w:type="spellStart"/>
      <w:r w:rsidRPr="003519DF">
        <w:rPr>
          <w:sz w:val="24"/>
          <w:szCs w:val="24"/>
        </w:rPr>
        <w:t>naziva</w:t>
      </w:r>
      <w:proofErr w:type="spellEnd"/>
      <w:r w:rsidRPr="003519DF">
        <w:rPr>
          <w:sz w:val="24"/>
          <w:szCs w:val="24"/>
        </w:rPr>
        <w:t xml:space="preserve"> se: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3519DF">
        <w:rPr>
          <w:sz w:val="24"/>
          <w:szCs w:val="24"/>
        </w:rPr>
        <w:t xml:space="preserve">   </w:t>
      </w:r>
      <w:r w:rsidRPr="00AA40DD">
        <w:rPr>
          <w:b/>
          <w:bCs/>
          <w:sz w:val="24"/>
          <w:szCs w:val="24"/>
        </w:rPr>
        <w:t>1</w:t>
      </w:r>
    </w:p>
    <w:p w:rsidR="00734090" w:rsidRPr="00DF13F8" w:rsidRDefault="00734090" w:rsidP="00734090">
      <w:pPr>
        <w:ind w:left="660"/>
        <w:rPr>
          <w:bCs/>
          <w:sz w:val="24"/>
          <w:szCs w:val="24"/>
          <w:lang w:val="de-DE"/>
        </w:rPr>
      </w:pPr>
      <w:r w:rsidRPr="00DF13F8">
        <w:rPr>
          <w:b/>
          <w:bCs/>
          <w:sz w:val="24"/>
          <w:szCs w:val="24"/>
        </w:rPr>
        <w:t>a)</w:t>
      </w:r>
      <w:r w:rsidRPr="00DF13F8">
        <w:rPr>
          <w:bCs/>
          <w:sz w:val="24"/>
          <w:szCs w:val="24"/>
          <w:lang w:val="de-DE"/>
        </w:rPr>
        <w:t xml:space="preserve"> </w:t>
      </w:r>
      <w:proofErr w:type="gramStart"/>
      <w:r w:rsidRPr="00DF13F8">
        <w:rPr>
          <w:bCs/>
          <w:sz w:val="24"/>
          <w:szCs w:val="24"/>
          <w:lang w:val="de-DE"/>
        </w:rPr>
        <w:t>radni</w:t>
      </w:r>
      <w:proofErr w:type="gramEnd"/>
      <w:r w:rsidRPr="00DF13F8">
        <w:rPr>
          <w:bCs/>
          <w:sz w:val="24"/>
          <w:szCs w:val="24"/>
          <w:lang w:val="de-DE"/>
        </w:rPr>
        <w:t xml:space="preserve"> takt   </w:t>
      </w:r>
      <w:r>
        <w:rPr>
          <w:bCs/>
          <w:sz w:val="24"/>
          <w:szCs w:val="24"/>
          <w:lang w:val="de-DE"/>
        </w:rPr>
        <w:t xml:space="preserve"> </w:t>
      </w:r>
      <w:r w:rsidRPr="00DF13F8">
        <w:rPr>
          <w:b/>
          <w:bCs/>
          <w:sz w:val="24"/>
          <w:szCs w:val="24"/>
          <w:lang w:val="de-DE"/>
        </w:rPr>
        <w:t>b)</w:t>
      </w:r>
      <w:r w:rsidRPr="00DF13F8">
        <w:rPr>
          <w:bCs/>
          <w:sz w:val="24"/>
          <w:szCs w:val="24"/>
          <w:lang w:val="de-DE"/>
        </w:rPr>
        <w:t xml:space="preserve"> radni sat </w:t>
      </w:r>
      <w:r>
        <w:rPr>
          <w:bCs/>
          <w:sz w:val="24"/>
          <w:szCs w:val="24"/>
          <w:lang w:val="de-DE"/>
        </w:rPr>
        <w:t xml:space="preserve">  </w:t>
      </w:r>
      <w:r w:rsidRPr="00DF13F8">
        <w:rPr>
          <w:bCs/>
          <w:sz w:val="24"/>
          <w:szCs w:val="24"/>
          <w:lang w:val="de-DE"/>
        </w:rPr>
        <w:t xml:space="preserve"> </w:t>
      </w:r>
      <w:r w:rsidRPr="00DF13F8">
        <w:rPr>
          <w:b/>
          <w:bCs/>
          <w:sz w:val="24"/>
          <w:szCs w:val="24"/>
          <w:lang w:val="de-DE"/>
        </w:rPr>
        <w:t xml:space="preserve">c) </w:t>
      </w:r>
      <w:r w:rsidRPr="00DF13F8">
        <w:rPr>
          <w:bCs/>
          <w:sz w:val="24"/>
          <w:szCs w:val="24"/>
          <w:lang w:val="de-DE"/>
        </w:rPr>
        <w:t xml:space="preserve">impulsni sat </w:t>
      </w:r>
      <w:r>
        <w:rPr>
          <w:bCs/>
          <w:sz w:val="24"/>
          <w:szCs w:val="24"/>
          <w:lang w:val="de-DE"/>
        </w:rPr>
        <w:t xml:space="preserve">   </w:t>
      </w:r>
      <w:r w:rsidRPr="00DF13F8">
        <w:rPr>
          <w:b/>
          <w:bCs/>
          <w:sz w:val="24"/>
          <w:szCs w:val="24"/>
          <w:lang w:val="de-DE"/>
        </w:rPr>
        <w:t>d)</w:t>
      </w:r>
      <w:r w:rsidRPr="00DF13F8">
        <w:rPr>
          <w:bCs/>
          <w:sz w:val="24"/>
          <w:szCs w:val="24"/>
          <w:lang w:val="de-DE"/>
        </w:rPr>
        <w:t xml:space="preserve"> ritmi</w:t>
      </w:r>
      <w:r w:rsidRPr="00DF13F8">
        <w:rPr>
          <w:bCs/>
          <w:sz w:val="24"/>
          <w:szCs w:val="24"/>
          <w:lang w:val="sr-Latn-CS"/>
        </w:rPr>
        <w:t>čki takt</w:t>
      </w:r>
    </w:p>
    <w:p w:rsidR="00734090" w:rsidRPr="005C6EA0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Cs/>
          <w:sz w:val="24"/>
          <w:szCs w:val="24"/>
          <w:lang w:val="pl-PL"/>
        </w:rPr>
      </w:pPr>
      <w:r w:rsidRPr="005C6EA0">
        <w:rPr>
          <w:bCs/>
          <w:sz w:val="24"/>
          <w:szCs w:val="24"/>
          <w:lang w:val="pl-PL"/>
        </w:rPr>
        <w:t>Sa stanovišta načina zadavanja komandi u operat</w:t>
      </w:r>
      <w:r>
        <w:rPr>
          <w:bCs/>
          <w:sz w:val="24"/>
          <w:szCs w:val="24"/>
          <w:lang w:val="pl-PL"/>
        </w:rPr>
        <w:t>i</w:t>
      </w:r>
      <w:r w:rsidRPr="005C6EA0">
        <w:rPr>
          <w:bCs/>
          <w:sz w:val="24"/>
          <w:szCs w:val="24"/>
          <w:lang w:val="pl-PL"/>
        </w:rPr>
        <w:t xml:space="preserve">vnom sistemu, postoje:                                                </w:t>
      </w:r>
      <w:r>
        <w:rPr>
          <w:bCs/>
          <w:sz w:val="24"/>
          <w:szCs w:val="24"/>
          <w:lang w:val="pl-PL"/>
        </w:rPr>
        <w:t xml:space="preserve"> </w:t>
      </w:r>
      <w:r w:rsidRPr="005C6EA0">
        <w:rPr>
          <w:bCs/>
          <w:sz w:val="24"/>
          <w:szCs w:val="24"/>
          <w:lang w:val="pl-PL"/>
        </w:rPr>
        <w:t xml:space="preserve">  </w:t>
      </w:r>
      <w:r w:rsidRPr="00AA40DD">
        <w:rPr>
          <w:b/>
          <w:bCs/>
          <w:sz w:val="24"/>
          <w:szCs w:val="24"/>
          <w:lang w:val="pl-PL"/>
        </w:rPr>
        <w:t>1</w:t>
      </w:r>
      <w:r w:rsidRPr="005C6EA0">
        <w:rPr>
          <w:bCs/>
          <w:sz w:val="24"/>
          <w:szCs w:val="24"/>
          <w:lang w:val="pl-PL"/>
        </w:rPr>
        <w:t xml:space="preserve">         </w:t>
      </w:r>
    </w:p>
    <w:p w:rsidR="00734090" w:rsidRPr="005C6EA0" w:rsidRDefault="00734090" w:rsidP="00734090">
      <w:pPr>
        <w:numPr>
          <w:ilvl w:val="0"/>
          <w:numId w:val="8"/>
        </w:numPr>
        <w:spacing w:after="0" w:line="240" w:lineRule="auto"/>
        <w:rPr>
          <w:bCs/>
          <w:sz w:val="24"/>
          <w:szCs w:val="24"/>
          <w:lang w:val="pl-PL"/>
        </w:rPr>
      </w:pPr>
      <w:r w:rsidRPr="005C6EA0">
        <w:rPr>
          <w:bCs/>
          <w:sz w:val="24"/>
          <w:szCs w:val="24"/>
          <w:lang w:val="pl-PL"/>
        </w:rPr>
        <w:t>jednokorisnički i višekorisnički operativni sistemi</w:t>
      </w:r>
    </w:p>
    <w:p w:rsidR="00734090" w:rsidRPr="005C6EA0" w:rsidRDefault="00734090" w:rsidP="00734090">
      <w:pPr>
        <w:numPr>
          <w:ilvl w:val="0"/>
          <w:numId w:val="8"/>
        </w:numPr>
        <w:spacing w:after="0"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monoprogramski i i multiprogramski operativni sistemi</w:t>
      </w:r>
    </w:p>
    <w:p w:rsidR="00734090" w:rsidRDefault="00734090" w:rsidP="00734090">
      <w:pPr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prenosivi</w:t>
      </w:r>
      <w:proofErr w:type="spellEnd"/>
      <w:r>
        <w:rPr>
          <w:bCs/>
          <w:sz w:val="24"/>
          <w:szCs w:val="24"/>
        </w:rPr>
        <w:t xml:space="preserve"> i </w:t>
      </w:r>
      <w:proofErr w:type="spellStart"/>
      <w:r>
        <w:rPr>
          <w:bCs/>
          <w:sz w:val="24"/>
          <w:szCs w:val="24"/>
        </w:rPr>
        <w:t>neprenosivi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operativni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sistemi</w:t>
      </w:r>
      <w:proofErr w:type="spellEnd"/>
    </w:p>
    <w:p w:rsidR="00734090" w:rsidRDefault="00734090" w:rsidP="00734090">
      <w:pPr>
        <w:numPr>
          <w:ilvl w:val="0"/>
          <w:numId w:val="8"/>
        </w:numPr>
        <w:spacing w:after="0" w:line="240" w:lineRule="auto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</w:t>
      </w:r>
      <w:r w:rsidRPr="005C6EA0">
        <w:rPr>
          <w:bCs/>
          <w:sz w:val="24"/>
          <w:szCs w:val="24"/>
          <w:lang w:val="pl-PL"/>
        </w:rPr>
        <w:t>perativni sistemi komandnog tipa i grafički operativni sistemi</w:t>
      </w:r>
    </w:p>
    <w:p w:rsidR="00734090" w:rsidRPr="00AA40DD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/>
          <w:sz w:val="24"/>
          <w:szCs w:val="24"/>
          <w:lang w:val="sl-SI"/>
        </w:rPr>
      </w:pPr>
      <w:r w:rsidRPr="00BB2067">
        <w:rPr>
          <w:sz w:val="24"/>
          <w:szCs w:val="24"/>
          <w:lang w:val="sl-SI"/>
        </w:rPr>
        <w:t>Hipermedija</w:t>
      </w:r>
      <w:r>
        <w:rPr>
          <w:sz w:val="24"/>
          <w:szCs w:val="24"/>
          <w:lang w:val="sl-SI"/>
        </w:rPr>
        <w:t xml:space="preserve"> </w:t>
      </w:r>
      <w:r w:rsidRPr="00BB2067">
        <w:rPr>
          <w:sz w:val="24"/>
          <w:szCs w:val="24"/>
          <w:lang w:val="sl-SI"/>
        </w:rPr>
        <w:t xml:space="preserve">je </w:t>
      </w:r>
      <w:r>
        <w:rPr>
          <w:sz w:val="24"/>
          <w:szCs w:val="24"/>
          <w:lang w:val="sl-SI"/>
        </w:rPr>
        <w:t xml:space="preserve">nastala povezivanjem principa rada:          </w:t>
      </w:r>
      <w:r w:rsidRPr="00BB2067">
        <w:rPr>
          <w:sz w:val="24"/>
          <w:szCs w:val="24"/>
          <w:lang w:val="sl-SI"/>
        </w:rPr>
        <w:t xml:space="preserve">                                                         </w:t>
      </w:r>
      <w:r w:rsidRPr="00AB701B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 xml:space="preserve">       </w:t>
      </w:r>
      <w:r w:rsidRPr="00AB701B">
        <w:rPr>
          <w:sz w:val="24"/>
          <w:szCs w:val="24"/>
          <w:lang w:val="sl-SI"/>
        </w:rPr>
        <w:t xml:space="preserve">      </w:t>
      </w:r>
      <w:r>
        <w:rPr>
          <w:sz w:val="24"/>
          <w:szCs w:val="24"/>
          <w:lang w:val="sl-SI"/>
        </w:rPr>
        <w:t xml:space="preserve">  </w:t>
      </w:r>
      <w:r w:rsidRPr="00AB701B">
        <w:rPr>
          <w:sz w:val="24"/>
          <w:szCs w:val="24"/>
          <w:lang w:val="sl-SI"/>
        </w:rPr>
        <w:t xml:space="preserve">  </w:t>
      </w:r>
      <w:r w:rsidRPr="00AA40DD">
        <w:rPr>
          <w:b/>
          <w:sz w:val="24"/>
          <w:szCs w:val="24"/>
          <w:lang w:val="sl-SI"/>
        </w:rPr>
        <w:t>1</w:t>
      </w:r>
    </w:p>
    <w:p w:rsidR="00734090" w:rsidRPr="00CA3ADE" w:rsidRDefault="00734090" w:rsidP="00734090">
      <w:pPr>
        <w:ind w:left="594"/>
        <w:rPr>
          <w:bCs/>
          <w:sz w:val="24"/>
          <w:szCs w:val="24"/>
        </w:rPr>
      </w:pPr>
      <w:r w:rsidRPr="00CA3ADE">
        <w:rPr>
          <w:b/>
          <w:bCs/>
          <w:sz w:val="24"/>
          <w:szCs w:val="24"/>
          <w:lang w:val="sl-SI"/>
        </w:rPr>
        <w:t xml:space="preserve">a)  </w:t>
      </w:r>
      <w:r w:rsidRPr="00CA3ADE">
        <w:rPr>
          <w:bCs/>
          <w:sz w:val="24"/>
          <w:szCs w:val="24"/>
          <w:lang w:val="sl-SI"/>
        </w:rPr>
        <w:t xml:space="preserve">javnih medija i multimedije </w:t>
      </w:r>
      <w:r>
        <w:rPr>
          <w:bCs/>
          <w:sz w:val="24"/>
          <w:szCs w:val="24"/>
          <w:lang w:val="sl-SI"/>
        </w:rPr>
        <w:t xml:space="preserve">        </w:t>
      </w:r>
      <w:r w:rsidRPr="00CA3ADE">
        <w:rPr>
          <w:b/>
          <w:bCs/>
          <w:sz w:val="24"/>
          <w:szCs w:val="24"/>
          <w:lang w:val="sl-SI"/>
        </w:rPr>
        <w:t>b)</w:t>
      </w:r>
      <w:r w:rsidRPr="00CA3ADE">
        <w:rPr>
          <w:bCs/>
          <w:sz w:val="24"/>
          <w:szCs w:val="24"/>
          <w:lang w:val="sl-SI"/>
        </w:rPr>
        <w:t xml:space="preserve"> </w:t>
      </w:r>
      <w:proofErr w:type="spellStart"/>
      <w:r w:rsidRPr="00CA3ADE">
        <w:rPr>
          <w:bCs/>
          <w:sz w:val="24"/>
          <w:szCs w:val="24"/>
        </w:rPr>
        <w:t>hiperteksta</w:t>
      </w:r>
      <w:proofErr w:type="spellEnd"/>
      <w:r w:rsidRPr="00CA3ADE">
        <w:rPr>
          <w:bCs/>
          <w:sz w:val="24"/>
          <w:szCs w:val="24"/>
        </w:rPr>
        <w:t xml:space="preserve"> i </w:t>
      </w:r>
      <w:proofErr w:type="spellStart"/>
      <w:r w:rsidRPr="00CA3ADE">
        <w:rPr>
          <w:bCs/>
          <w:sz w:val="24"/>
          <w:szCs w:val="24"/>
        </w:rPr>
        <w:t>multimedije</w:t>
      </w:r>
      <w:proofErr w:type="spellEnd"/>
    </w:p>
    <w:p w:rsidR="00734090" w:rsidRPr="00CA3ADE" w:rsidRDefault="00734090" w:rsidP="00734090">
      <w:pPr>
        <w:ind w:left="594"/>
        <w:rPr>
          <w:bCs/>
          <w:sz w:val="24"/>
          <w:szCs w:val="24"/>
        </w:rPr>
      </w:pPr>
      <w:r w:rsidRPr="00CA3ADE">
        <w:rPr>
          <w:b/>
          <w:bCs/>
          <w:sz w:val="24"/>
          <w:szCs w:val="24"/>
        </w:rPr>
        <w:t>c)</w:t>
      </w:r>
      <w:r w:rsidRPr="00CA3ADE">
        <w:rPr>
          <w:bCs/>
          <w:sz w:val="24"/>
          <w:szCs w:val="24"/>
        </w:rPr>
        <w:t xml:space="preserve"> </w:t>
      </w:r>
      <w:proofErr w:type="spellStart"/>
      <w:proofErr w:type="gramStart"/>
      <w:r w:rsidRPr="00CA3ADE">
        <w:rPr>
          <w:bCs/>
          <w:sz w:val="24"/>
          <w:szCs w:val="24"/>
        </w:rPr>
        <w:t>hiperteksta</w:t>
      </w:r>
      <w:proofErr w:type="spellEnd"/>
      <w:proofErr w:type="gramEnd"/>
      <w:r w:rsidRPr="00CA3ADE">
        <w:rPr>
          <w:bCs/>
          <w:sz w:val="24"/>
          <w:szCs w:val="24"/>
        </w:rPr>
        <w:t xml:space="preserve"> i </w:t>
      </w:r>
      <w:proofErr w:type="spellStart"/>
      <w:r w:rsidRPr="00CA3ADE">
        <w:rPr>
          <w:bCs/>
          <w:sz w:val="24"/>
          <w:szCs w:val="24"/>
        </w:rPr>
        <w:t>procesora</w:t>
      </w:r>
      <w:proofErr w:type="spellEnd"/>
      <w:r w:rsidRPr="00CA3ADE">
        <w:rPr>
          <w:bCs/>
          <w:sz w:val="24"/>
          <w:szCs w:val="24"/>
        </w:rPr>
        <w:t xml:space="preserve"> </w:t>
      </w:r>
      <w:proofErr w:type="spellStart"/>
      <w:r w:rsidRPr="00CA3ADE">
        <w:rPr>
          <w:bCs/>
          <w:sz w:val="24"/>
          <w:szCs w:val="24"/>
        </w:rPr>
        <w:t>teksta</w:t>
      </w:r>
      <w:proofErr w:type="spellEnd"/>
      <w:r w:rsidRPr="00CA3AD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</w:t>
      </w:r>
      <w:r w:rsidRPr="00CA3ADE">
        <w:rPr>
          <w:b/>
          <w:bCs/>
          <w:sz w:val="24"/>
          <w:szCs w:val="24"/>
        </w:rPr>
        <w:t>d)</w:t>
      </w:r>
      <w:r>
        <w:rPr>
          <w:bCs/>
          <w:sz w:val="24"/>
          <w:szCs w:val="24"/>
        </w:rPr>
        <w:t xml:space="preserve"> </w:t>
      </w:r>
      <w:proofErr w:type="spellStart"/>
      <w:r w:rsidRPr="00CA3ADE">
        <w:rPr>
          <w:bCs/>
          <w:sz w:val="24"/>
          <w:szCs w:val="24"/>
        </w:rPr>
        <w:t>hiperveza</w:t>
      </w:r>
      <w:proofErr w:type="spellEnd"/>
      <w:r w:rsidRPr="00CA3ADE">
        <w:rPr>
          <w:bCs/>
          <w:sz w:val="24"/>
          <w:szCs w:val="24"/>
        </w:rPr>
        <w:t xml:space="preserve"> i </w:t>
      </w:r>
      <w:proofErr w:type="spellStart"/>
      <w:r w:rsidRPr="00CA3ADE">
        <w:rPr>
          <w:bCs/>
          <w:sz w:val="24"/>
          <w:szCs w:val="24"/>
        </w:rPr>
        <w:t>javnih</w:t>
      </w:r>
      <w:proofErr w:type="spellEnd"/>
      <w:r w:rsidRPr="00CA3ADE">
        <w:rPr>
          <w:bCs/>
          <w:sz w:val="24"/>
          <w:szCs w:val="24"/>
        </w:rPr>
        <w:t xml:space="preserve"> </w:t>
      </w:r>
      <w:proofErr w:type="spellStart"/>
      <w:r w:rsidRPr="00CA3ADE">
        <w:rPr>
          <w:bCs/>
          <w:sz w:val="24"/>
          <w:szCs w:val="24"/>
        </w:rPr>
        <w:t>medija</w:t>
      </w:r>
      <w:proofErr w:type="spellEnd"/>
    </w:p>
    <w:p w:rsidR="00734090" w:rsidRPr="00AA40DD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/>
          <w:sz w:val="24"/>
          <w:szCs w:val="24"/>
          <w:lang w:val="es-VE"/>
        </w:rPr>
      </w:pPr>
      <w:r>
        <w:rPr>
          <w:bCs/>
          <w:sz w:val="24"/>
          <w:szCs w:val="24"/>
          <w:lang w:val="pl-PL"/>
        </w:rPr>
        <w:t xml:space="preserve"> </w:t>
      </w:r>
      <w:r w:rsidRPr="007F73C1">
        <w:rPr>
          <w:sz w:val="24"/>
          <w:szCs w:val="24"/>
          <w:lang w:val="es-VE"/>
        </w:rPr>
        <w:t>Jedan TB (</w:t>
      </w:r>
      <w:proofErr w:type="spellStart"/>
      <w:r w:rsidRPr="007F73C1">
        <w:rPr>
          <w:sz w:val="24"/>
          <w:szCs w:val="24"/>
          <w:lang w:val="es-VE"/>
        </w:rPr>
        <w:t>terabajt</w:t>
      </w:r>
      <w:proofErr w:type="spellEnd"/>
      <w:r w:rsidRPr="007F73C1">
        <w:rPr>
          <w:sz w:val="24"/>
          <w:szCs w:val="24"/>
          <w:lang w:val="es-VE"/>
        </w:rPr>
        <w:t xml:space="preserve">) </w:t>
      </w:r>
      <w:proofErr w:type="spellStart"/>
      <w:r w:rsidRPr="007F73C1">
        <w:rPr>
          <w:sz w:val="24"/>
          <w:szCs w:val="24"/>
          <w:lang w:val="es-VE"/>
        </w:rPr>
        <w:t>memorije</w:t>
      </w:r>
      <w:proofErr w:type="spellEnd"/>
      <w:r w:rsidRPr="007F73C1">
        <w:rPr>
          <w:sz w:val="24"/>
          <w:szCs w:val="24"/>
          <w:lang w:val="es-VE"/>
        </w:rPr>
        <w:t xml:space="preserve"> </w:t>
      </w:r>
      <w:proofErr w:type="spellStart"/>
      <w:r w:rsidRPr="007F73C1">
        <w:rPr>
          <w:sz w:val="24"/>
          <w:szCs w:val="24"/>
          <w:lang w:val="es-VE"/>
        </w:rPr>
        <w:t>ima</w:t>
      </w:r>
      <w:proofErr w:type="spellEnd"/>
      <w:r w:rsidRPr="007F73C1">
        <w:rPr>
          <w:sz w:val="24"/>
          <w:szCs w:val="24"/>
          <w:lang w:val="es-VE"/>
        </w:rPr>
        <w:t xml:space="preserve">:                                                                                                          </w:t>
      </w:r>
      <w:r>
        <w:rPr>
          <w:sz w:val="24"/>
          <w:szCs w:val="24"/>
          <w:lang w:val="es-VE"/>
        </w:rPr>
        <w:t xml:space="preserve">  </w:t>
      </w:r>
      <w:r w:rsidRPr="007F73C1">
        <w:rPr>
          <w:sz w:val="24"/>
          <w:szCs w:val="24"/>
          <w:lang w:val="es-VE"/>
        </w:rPr>
        <w:t xml:space="preserve">   </w:t>
      </w:r>
      <w:r w:rsidRPr="00AA40DD">
        <w:rPr>
          <w:b/>
          <w:bCs/>
          <w:sz w:val="24"/>
          <w:szCs w:val="24"/>
          <w:lang w:val="es-VE"/>
        </w:rPr>
        <w:t>1</w:t>
      </w:r>
    </w:p>
    <w:p w:rsidR="00734090" w:rsidRPr="00D36157" w:rsidRDefault="00734090" w:rsidP="00734090">
      <w:pPr>
        <w:ind w:left="660"/>
        <w:rPr>
          <w:bCs/>
          <w:sz w:val="24"/>
          <w:szCs w:val="24"/>
        </w:rPr>
      </w:pPr>
      <w:r w:rsidRPr="003519DF">
        <w:rPr>
          <w:b/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proofErr w:type="gramStart"/>
      <w:r w:rsidRPr="00D36157">
        <w:rPr>
          <w:bCs/>
          <w:sz w:val="24"/>
          <w:szCs w:val="24"/>
        </w:rPr>
        <w:t>1024  MB</w:t>
      </w:r>
      <w:proofErr w:type="gramEnd"/>
      <w:r w:rsidRPr="00D36157">
        <w:rPr>
          <w:bCs/>
          <w:sz w:val="24"/>
          <w:szCs w:val="24"/>
        </w:rPr>
        <w:t xml:space="preserve">            </w:t>
      </w:r>
      <w:r w:rsidRPr="003519DF">
        <w:rPr>
          <w:b/>
          <w:bCs/>
          <w:sz w:val="24"/>
          <w:szCs w:val="24"/>
        </w:rPr>
        <w:t>b)</w:t>
      </w:r>
      <w:r w:rsidRPr="00D36157">
        <w:rPr>
          <w:bCs/>
          <w:sz w:val="24"/>
          <w:szCs w:val="24"/>
        </w:rPr>
        <w:t xml:space="preserve"> 1024</w:t>
      </w:r>
      <w:r w:rsidRPr="00D36157">
        <w:rPr>
          <w:bCs/>
          <w:sz w:val="24"/>
          <w:szCs w:val="24"/>
          <w:vertAlign w:val="superscript"/>
        </w:rPr>
        <w:t>2</w:t>
      </w:r>
      <w:r w:rsidRPr="00D36157">
        <w:rPr>
          <w:bCs/>
          <w:sz w:val="24"/>
          <w:szCs w:val="24"/>
        </w:rPr>
        <w:t xml:space="preserve"> MB   </w:t>
      </w:r>
      <w:r>
        <w:rPr>
          <w:bCs/>
          <w:sz w:val="24"/>
          <w:szCs w:val="24"/>
        </w:rPr>
        <w:t xml:space="preserve">   </w:t>
      </w:r>
      <w:r w:rsidRPr="003519DF">
        <w:rPr>
          <w:b/>
          <w:bCs/>
          <w:sz w:val="24"/>
          <w:szCs w:val="24"/>
        </w:rPr>
        <w:t>c)</w:t>
      </w:r>
      <w:r w:rsidRPr="00D36157">
        <w:rPr>
          <w:bCs/>
          <w:sz w:val="24"/>
          <w:szCs w:val="24"/>
        </w:rPr>
        <w:t xml:space="preserve"> 1024</w:t>
      </w:r>
      <w:r w:rsidRPr="00D36157">
        <w:rPr>
          <w:bCs/>
          <w:sz w:val="24"/>
          <w:szCs w:val="24"/>
          <w:vertAlign w:val="superscript"/>
        </w:rPr>
        <w:t>3</w:t>
      </w:r>
      <w:r w:rsidRPr="00D36157">
        <w:rPr>
          <w:bCs/>
          <w:sz w:val="24"/>
          <w:szCs w:val="24"/>
        </w:rPr>
        <w:t xml:space="preserve"> MB   </w:t>
      </w:r>
      <w:r>
        <w:rPr>
          <w:bCs/>
          <w:sz w:val="24"/>
          <w:szCs w:val="24"/>
        </w:rPr>
        <w:t xml:space="preserve">  </w:t>
      </w:r>
      <w:r w:rsidRPr="003519DF">
        <w:rPr>
          <w:b/>
          <w:bCs/>
          <w:sz w:val="24"/>
          <w:szCs w:val="24"/>
        </w:rPr>
        <w:t>d)</w:t>
      </w:r>
      <w:r w:rsidRPr="00D36157">
        <w:rPr>
          <w:bCs/>
          <w:sz w:val="24"/>
          <w:szCs w:val="24"/>
        </w:rPr>
        <w:t xml:space="preserve"> 1024</w:t>
      </w:r>
      <w:r w:rsidRPr="00D36157">
        <w:rPr>
          <w:bCs/>
          <w:sz w:val="24"/>
          <w:szCs w:val="24"/>
          <w:vertAlign w:val="superscript"/>
        </w:rPr>
        <w:t>4</w:t>
      </w:r>
      <w:r w:rsidRPr="00D36157">
        <w:rPr>
          <w:bCs/>
          <w:sz w:val="24"/>
          <w:szCs w:val="24"/>
        </w:rPr>
        <w:t xml:space="preserve"> MB</w:t>
      </w:r>
    </w:p>
    <w:p w:rsidR="00734090" w:rsidRPr="00FD27C4" w:rsidRDefault="00734090" w:rsidP="00734090">
      <w:pPr>
        <w:numPr>
          <w:ilvl w:val="0"/>
          <w:numId w:val="4"/>
        </w:numPr>
        <w:spacing w:before="60" w:after="0" w:line="240" w:lineRule="auto"/>
        <w:ind w:left="284" w:hanging="284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bi </w:t>
      </w:r>
      <w:proofErr w:type="spellStart"/>
      <w:r>
        <w:rPr>
          <w:sz w:val="24"/>
          <w:szCs w:val="24"/>
        </w:rPr>
        <w:t>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platformama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specifičan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određeni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grupisan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naziva</w:t>
      </w:r>
      <w:proofErr w:type="spellEnd"/>
      <w:r>
        <w:rPr>
          <w:sz w:val="24"/>
          <w:szCs w:val="24"/>
        </w:rPr>
        <w:t xml:space="preserve">:   </w:t>
      </w:r>
      <w:r w:rsidRPr="00FD27C4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  </w:t>
      </w:r>
      <w:r w:rsidRPr="00FD27C4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  </w:t>
      </w:r>
      <w:r w:rsidRPr="00AA40DD">
        <w:rPr>
          <w:b/>
          <w:bCs/>
          <w:sz w:val="24"/>
          <w:szCs w:val="24"/>
        </w:rPr>
        <w:t xml:space="preserve">1 </w:t>
      </w:r>
      <w:r w:rsidRPr="00FD27C4">
        <w:rPr>
          <w:bCs/>
          <w:sz w:val="24"/>
          <w:szCs w:val="24"/>
        </w:rPr>
        <w:t xml:space="preserve">        </w:t>
      </w:r>
    </w:p>
    <w:p w:rsidR="00734090" w:rsidRPr="002C0466" w:rsidRDefault="00734090" w:rsidP="00734090">
      <w:pPr>
        <w:ind w:left="360"/>
        <w:rPr>
          <w:bCs/>
          <w:sz w:val="24"/>
          <w:szCs w:val="24"/>
          <w:lang w:val="pt-BR"/>
        </w:rPr>
      </w:pPr>
      <w:r>
        <w:rPr>
          <w:bCs/>
          <w:sz w:val="24"/>
          <w:szCs w:val="24"/>
        </w:rPr>
        <w:t xml:space="preserve">     </w:t>
      </w:r>
      <w:r w:rsidRPr="00AA40DD">
        <w:rPr>
          <w:b/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2C0466">
        <w:rPr>
          <w:bCs/>
          <w:sz w:val="24"/>
          <w:szCs w:val="24"/>
          <w:lang w:val="pt-BR"/>
        </w:rPr>
        <w:t xml:space="preserve">IOS       </w:t>
      </w:r>
      <w:r>
        <w:rPr>
          <w:bCs/>
          <w:sz w:val="24"/>
          <w:szCs w:val="24"/>
          <w:lang w:val="pt-BR"/>
        </w:rPr>
        <w:t xml:space="preserve">               </w:t>
      </w:r>
      <w:r w:rsidRPr="002C0466">
        <w:rPr>
          <w:b/>
          <w:bCs/>
          <w:sz w:val="24"/>
          <w:szCs w:val="24"/>
          <w:lang w:val="pt-BR"/>
        </w:rPr>
        <w:t>b)</w:t>
      </w:r>
      <w:r w:rsidRPr="002C0466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BIOS</w:t>
      </w:r>
      <w:r w:rsidRPr="002C0466">
        <w:rPr>
          <w:bCs/>
          <w:sz w:val="24"/>
          <w:szCs w:val="24"/>
          <w:lang w:val="pt-BR"/>
        </w:rPr>
        <w:t xml:space="preserve">   </w:t>
      </w:r>
      <w:r>
        <w:rPr>
          <w:bCs/>
          <w:sz w:val="24"/>
          <w:szCs w:val="24"/>
          <w:lang w:val="pt-BR"/>
        </w:rPr>
        <w:t xml:space="preserve">        </w:t>
      </w:r>
      <w:r w:rsidRPr="002C0466">
        <w:rPr>
          <w:bCs/>
          <w:sz w:val="24"/>
          <w:szCs w:val="24"/>
          <w:lang w:val="pt-BR"/>
        </w:rPr>
        <w:t xml:space="preserve">  </w:t>
      </w:r>
      <w:r w:rsidRPr="002C0466">
        <w:rPr>
          <w:b/>
          <w:bCs/>
          <w:sz w:val="24"/>
          <w:szCs w:val="24"/>
          <w:lang w:val="pt-BR"/>
        </w:rPr>
        <w:t>c)</w:t>
      </w:r>
      <w:r w:rsidRPr="002C0466">
        <w:rPr>
          <w:bCs/>
          <w:sz w:val="24"/>
          <w:szCs w:val="24"/>
          <w:lang w:val="pt-BR"/>
        </w:rPr>
        <w:t xml:space="preserve"> DOS    </w:t>
      </w:r>
      <w:r>
        <w:rPr>
          <w:bCs/>
          <w:sz w:val="24"/>
          <w:szCs w:val="24"/>
          <w:lang w:val="pt-BR"/>
        </w:rPr>
        <w:t xml:space="preserve">         </w:t>
      </w:r>
      <w:r w:rsidRPr="002C0466">
        <w:rPr>
          <w:bCs/>
          <w:sz w:val="24"/>
          <w:szCs w:val="24"/>
          <w:lang w:val="pt-BR"/>
        </w:rPr>
        <w:t xml:space="preserve"> </w:t>
      </w:r>
      <w:r w:rsidRPr="002C0466">
        <w:rPr>
          <w:b/>
          <w:bCs/>
          <w:sz w:val="24"/>
          <w:szCs w:val="24"/>
          <w:lang w:val="pt-BR"/>
        </w:rPr>
        <w:t>d</w:t>
      </w:r>
      <w:r w:rsidRPr="002C0466">
        <w:rPr>
          <w:bCs/>
          <w:sz w:val="24"/>
          <w:szCs w:val="24"/>
          <w:lang w:val="pt-BR"/>
        </w:rPr>
        <w:t xml:space="preserve">) </w:t>
      </w:r>
      <w:r>
        <w:rPr>
          <w:bCs/>
          <w:sz w:val="24"/>
          <w:szCs w:val="24"/>
          <w:lang w:val="pt-BR"/>
        </w:rPr>
        <w:t>OSI</w:t>
      </w:r>
    </w:p>
    <w:p w:rsidR="00734090" w:rsidRPr="00F56251" w:rsidRDefault="00734090" w:rsidP="00734090">
      <w:pPr>
        <w:numPr>
          <w:ilvl w:val="0"/>
          <w:numId w:val="4"/>
        </w:numPr>
        <w:spacing w:before="60" w:after="0" w:line="240" w:lineRule="auto"/>
        <w:ind w:left="284" w:hanging="284"/>
        <w:rPr>
          <w:bCs/>
          <w:sz w:val="24"/>
          <w:szCs w:val="24"/>
          <w:lang w:val="de-DE"/>
        </w:rPr>
      </w:pPr>
      <w:r w:rsidRPr="00F56251">
        <w:rPr>
          <w:sz w:val="24"/>
          <w:szCs w:val="24"/>
          <w:lang w:val="de-DE"/>
        </w:rPr>
        <w:t xml:space="preserve">Prvu računsku mašinu koja je mogla da sabira i oduzima unete brojeve konstruisao je:                          </w:t>
      </w:r>
      <w:r>
        <w:rPr>
          <w:sz w:val="24"/>
          <w:szCs w:val="24"/>
          <w:lang w:val="de-DE"/>
        </w:rPr>
        <w:t xml:space="preserve">  </w:t>
      </w:r>
      <w:r w:rsidRPr="00AA40DD">
        <w:rPr>
          <w:b/>
          <w:sz w:val="24"/>
          <w:szCs w:val="24"/>
          <w:lang w:val="de-DE"/>
        </w:rPr>
        <w:t xml:space="preserve"> </w:t>
      </w:r>
      <w:r w:rsidRPr="00AA40DD">
        <w:rPr>
          <w:b/>
          <w:bCs/>
          <w:sz w:val="24"/>
          <w:szCs w:val="24"/>
          <w:lang w:val="de-DE"/>
        </w:rPr>
        <w:t>1</w:t>
      </w:r>
    </w:p>
    <w:p w:rsidR="00734090" w:rsidRPr="00B66238" w:rsidRDefault="00734090" w:rsidP="00734090">
      <w:pPr>
        <w:ind w:left="660"/>
        <w:rPr>
          <w:bCs/>
          <w:sz w:val="24"/>
          <w:szCs w:val="24"/>
        </w:rPr>
      </w:pPr>
      <w:r w:rsidRPr="00BD7E79">
        <w:rPr>
          <w:b/>
          <w:bCs/>
          <w:sz w:val="24"/>
          <w:szCs w:val="24"/>
        </w:rPr>
        <w:t>a)</w:t>
      </w:r>
      <w:r w:rsidRPr="00BD7E79">
        <w:rPr>
          <w:bCs/>
          <w:sz w:val="24"/>
          <w:szCs w:val="24"/>
        </w:rPr>
        <w:t xml:space="preserve"> </w:t>
      </w:r>
      <w:proofErr w:type="spellStart"/>
      <w:r w:rsidRPr="00BD7E79">
        <w:rPr>
          <w:bCs/>
          <w:sz w:val="24"/>
          <w:szCs w:val="24"/>
        </w:rPr>
        <w:t>Čarls</w:t>
      </w:r>
      <w:proofErr w:type="spellEnd"/>
      <w:r w:rsidRPr="00BD7E79">
        <w:rPr>
          <w:bCs/>
          <w:sz w:val="24"/>
          <w:szCs w:val="24"/>
        </w:rPr>
        <w:t xml:space="preserve"> </w:t>
      </w:r>
      <w:proofErr w:type="spellStart"/>
      <w:r w:rsidRPr="00BD7E79">
        <w:rPr>
          <w:bCs/>
          <w:sz w:val="24"/>
          <w:szCs w:val="24"/>
        </w:rPr>
        <w:t>Bejbidž</w:t>
      </w:r>
      <w:proofErr w:type="spellEnd"/>
      <w:r w:rsidRPr="00BD7E79">
        <w:rPr>
          <w:bCs/>
          <w:sz w:val="24"/>
          <w:szCs w:val="24"/>
        </w:rPr>
        <w:t xml:space="preserve">    </w:t>
      </w:r>
      <w:r w:rsidRPr="00BD7E79">
        <w:rPr>
          <w:b/>
          <w:bCs/>
          <w:sz w:val="24"/>
          <w:szCs w:val="24"/>
        </w:rPr>
        <w:t>b)</w:t>
      </w:r>
      <w:r w:rsidRPr="00BD7E79">
        <w:rPr>
          <w:bCs/>
          <w:sz w:val="24"/>
          <w:szCs w:val="24"/>
        </w:rPr>
        <w:t xml:space="preserve"> </w:t>
      </w:r>
      <w:proofErr w:type="spellStart"/>
      <w:r w:rsidRPr="00BD7E79">
        <w:rPr>
          <w:bCs/>
          <w:sz w:val="24"/>
          <w:szCs w:val="24"/>
        </w:rPr>
        <w:t>Konrad</w:t>
      </w:r>
      <w:proofErr w:type="spellEnd"/>
      <w:r w:rsidRPr="00BD7E79">
        <w:rPr>
          <w:bCs/>
          <w:sz w:val="24"/>
          <w:szCs w:val="24"/>
        </w:rPr>
        <w:t xml:space="preserve"> </w:t>
      </w:r>
      <w:proofErr w:type="spellStart"/>
      <w:r w:rsidRPr="00BD7E79">
        <w:rPr>
          <w:bCs/>
          <w:sz w:val="24"/>
          <w:szCs w:val="24"/>
        </w:rPr>
        <w:t>Cuze</w:t>
      </w:r>
      <w:proofErr w:type="spellEnd"/>
      <w:r w:rsidRPr="00BD7E79">
        <w:rPr>
          <w:bCs/>
          <w:sz w:val="24"/>
          <w:szCs w:val="24"/>
        </w:rPr>
        <w:t xml:space="preserve">    </w:t>
      </w:r>
      <w:r w:rsidRPr="00CA3ADE">
        <w:rPr>
          <w:b/>
          <w:bCs/>
          <w:sz w:val="24"/>
          <w:szCs w:val="24"/>
        </w:rPr>
        <w:t>c)</w:t>
      </w:r>
      <w:r w:rsidRPr="00B66238">
        <w:rPr>
          <w:bCs/>
          <w:sz w:val="24"/>
          <w:szCs w:val="24"/>
        </w:rPr>
        <w:t xml:space="preserve"> </w:t>
      </w:r>
      <w:proofErr w:type="spellStart"/>
      <w:r w:rsidRPr="00B66238">
        <w:rPr>
          <w:bCs/>
          <w:sz w:val="24"/>
          <w:szCs w:val="24"/>
        </w:rPr>
        <w:t>Blez</w:t>
      </w:r>
      <w:proofErr w:type="spellEnd"/>
      <w:r w:rsidRPr="00B66238">
        <w:rPr>
          <w:bCs/>
          <w:sz w:val="24"/>
          <w:szCs w:val="24"/>
        </w:rPr>
        <w:t xml:space="preserve"> </w:t>
      </w:r>
      <w:proofErr w:type="spellStart"/>
      <w:r w:rsidRPr="00B66238">
        <w:rPr>
          <w:bCs/>
          <w:sz w:val="24"/>
          <w:szCs w:val="24"/>
        </w:rPr>
        <w:t>Paskal</w:t>
      </w:r>
      <w:proofErr w:type="spellEnd"/>
      <w:r w:rsidRPr="00B662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CA3ADE">
        <w:rPr>
          <w:b/>
          <w:bCs/>
          <w:sz w:val="24"/>
          <w:szCs w:val="24"/>
        </w:rPr>
        <w:t>d</w:t>
      </w:r>
      <w:proofErr w:type="gramStart"/>
      <w:r w:rsidRPr="00CA3ADE"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B662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Herman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Holerit</w:t>
      </w:r>
      <w:proofErr w:type="spellEnd"/>
    </w:p>
    <w:p w:rsidR="00734090" w:rsidRPr="00F56251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de-DE"/>
        </w:rPr>
      </w:pPr>
      <w:r>
        <w:rPr>
          <w:bCs/>
          <w:sz w:val="24"/>
          <w:szCs w:val="24"/>
          <w:lang w:val="pl-PL"/>
        </w:rPr>
        <w:t xml:space="preserve"> </w:t>
      </w:r>
      <w:r w:rsidRPr="00F56251">
        <w:rPr>
          <w:bCs/>
          <w:sz w:val="24"/>
          <w:szCs w:val="24"/>
          <w:lang w:val="de-DE"/>
        </w:rPr>
        <w:t>Za povezivanje uređaja koji imaju standardizovane priključke koriste se:</w:t>
      </w:r>
      <w:r w:rsidRPr="00C870C4">
        <w:rPr>
          <w:sz w:val="24"/>
          <w:szCs w:val="24"/>
          <w:lang w:val="hr-HR"/>
        </w:rPr>
        <w:t xml:space="preserve">        </w:t>
      </w:r>
      <w:r>
        <w:rPr>
          <w:sz w:val="24"/>
          <w:szCs w:val="24"/>
          <w:lang w:val="hr-HR"/>
        </w:rPr>
        <w:t xml:space="preserve"> </w:t>
      </w:r>
      <w:r w:rsidRPr="00F56251">
        <w:rPr>
          <w:sz w:val="24"/>
          <w:szCs w:val="24"/>
          <w:lang w:val="de-DE"/>
        </w:rPr>
        <w:t xml:space="preserve">                                      </w:t>
      </w:r>
      <w:r>
        <w:rPr>
          <w:sz w:val="24"/>
          <w:szCs w:val="24"/>
          <w:lang w:val="de-DE"/>
        </w:rPr>
        <w:t xml:space="preserve">  </w:t>
      </w:r>
      <w:r w:rsidRPr="00F56251">
        <w:rPr>
          <w:sz w:val="24"/>
          <w:szCs w:val="24"/>
          <w:lang w:val="de-DE"/>
        </w:rPr>
        <w:t xml:space="preserve"> </w:t>
      </w:r>
      <w:r w:rsidRPr="00AA40DD">
        <w:rPr>
          <w:b/>
          <w:sz w:val="24"/>
          <w:szCs w:val="24"/>
          <w:lang w:val="de-DE"/>
        </w:rPr>
        <w:t>1</w:t>
      </w:r>
    </w:p>
    <w:p w:rsidR="00734090" w:rsidRPr="00CA3ADE" w:rsidRDefault="00734090" w:rsidP="00734090">
      <w:pPr>
        <w:ind w:left="594"/>
        <w:rPr>
          <w:bCs/>
          <w:sz w:val="24"/>
          <w:szCs w:val="24"/>
          <w:lang w:val="pl-PL"/>
        </w:rPr>
      </w:pPr>
      <w:r w:rsidRPr="003D0973">
        <w:rPr>
          <w:b/>
          <w:bCs/>
          <w:sz w:val="24"/>
          <w:szCs w:val="24"/>
        </w:rPr>
        <w:t xml:space="preserve">  a)</w:t>
      </w:r>
      <w:r w:rsidRPr="003D0973">
        <w:rPr>
          <w:bCs/>
          <w:sz w:val="24"/>
          <w:szCs w:val="24"/>
        </w:rPr>
        <w:t xml:space="preserve"> </w:t>
      </w:r>
      <w:proofErr w:type="spellStart"/>
      <w:proofErr w:type="gramStart"/>
      <w:r w:rsidRPr="003D0973">
        <w:rPr>
          <w:bCs/>
          <w:sz w:val="24"/>
          <w:szCs w:val="24"/>
        </w:rPr>
        <w:t>portali</w:t>
      </w:r>
      <w:proofErr w:type="spellEnd"/>
      <w:proofErr w:type="gramEnd"/>
      <w:r w:rsidRPr="003D0973">
        <w:rPr>
          <w:bCs/>
          <w:sz w:val="24"/>
          <w:szCs w:val="24"/>
        </w:rPr>
        <w:t xml:space="preserve">               </w:t>
      </w:r>
      <w:r w:rsidRPr="003D0973">
        <w:rPr>
          <w:b/>
          <w:bCs/>
          <w:sz w:val="24"/>
          <w:szCs w:val="24"/>
        </w:rPr>
        <w:t>b)</w:t>
      </w:r>
      <w:r w:rsidRPr="003D0973">
        <w:rPr>
          <w:bCs/>
          <w:sz w:val="24"/>
          <w:szCs w:val="24"/>
        </w:rPr>
        <w:t xml:space="preserve"> </w:t>
      </w:r>
      <w:r w:rsidRPr="00CA3ADE">
        <w:rPr>
          <w:bCs/>
          <w:sz w:val="24"/>
          <w:szCs w:val="24"/>
          <w:lang w:val="pl-PL"/>
        </w:rPr>
        <w:t xml:space="preserve">protokoli  </w:t>
      </w:r>
      <w:r>
        <w:rPr>
          <w:bCs/>
          <w:sz w:val="24"/>
          <w:szCs w:val="24"/>
          <w:lang w:val="pl-PL"/>
        </w:rPr>
        <w:t xml:space="preserve">       </w:t>
      </w:r>
      <w:r w:rsidRPr="00CA3ADE">
        <w:rPr>
          <w:bCs/>
          <w:sz w:val="24"/>
          <w:szCs w:val="24"/>
          <w:lang w:val="pl-PL"/>
        </w:rPr>
        <w:t xml:space="preserve"> </w:t>
      </w:r>
      <w:r w:rsidRPr="00CA3ADE">
        <w:rPr>
          <w:b/>
          <w:bCs/>
          <w:sz w:val="24"/>
          <w:szCs w:val="24"/>
          <w:lang w:val="pl-PL"/>
        </w:rPr>
        <w:t>c)</w:t>
      </w:r>
      <w:r w:rsidRPr="00CA3ADE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>particije</w:t>
      </w:r>
      <w:r w:rsidRPr="00CA3ADE">
        <w:rPr>
          <w:bCs/>
          <w:sz w:val="24"/>
          <w:szCs w:val="24"/>
          <w:lang w:val="pl-PL"/>
        </w:rPr>
        <w:t xml:space="preserve">  </w:t>
      </w:r>
      <w:r>
        <w:rPr>
          <w:bCs/>
          <w:sz w:val="24"/>
          <w:szCs w:val="24"/>
          <w:lang w:val="pl-PL"/>
        </w:rPr>
        <w:t xml:space="preserve">       </w:t>
      </w:r>
      <w:r w:rsidRPr="00CA3ADE">
        <w:rPr>
          <w:bCs/>
          <w:sz w:val="24"/>
          <w:szCs w:val="24"/>
          <w:lang w:val="pl-PL"/>
        </w:rPr>
        <w:t xml:space="preserve"> </w:t>
      </w:r>
      <w:r w:rsidRPr="00CA3ADE">
        <w:rPr>
          <w:b/>
          <w:bCs/>
          <w:sz w:val="24"/>
          <w:szCs w:val="24"/>
          <w:lang w:val="pl-PL"/>
        </w:rPr>
        <w:t>d)</w:t>
      </w:r>
      <w:r>
        <w:rPr>
          <w:bCs/>
          <w:sz w:val="24"/>
          <w:szCs w:val="24"/>
          <w:lang w:val="pl-PL"/>
        </w:rPr>
        <w:t xml:space="preserve"> </w:t>
      </w:r>
      <w:r w:rsidRPr="00CA3ADE">
        <w:rPr>
          <w:bCs/>
          <w:sz w:val="24"/>
          <w:szCs w:val="24"/>
          <w:lang w:val="pl-PL"/>
        </w:rPr>
        <w:t>portovi</w:t>
      </w:r>
    </w:p>
    <w:p w:rsidR="00734090" w:rsidRPr="00AA40DD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T</w:t>
      </w:r>
      <w:r w:rsidRPr="001363E5">
        <w:rPr>
          <w:bCs/>
          <w:sz w:val="24"/>
          <w:szCs w:val="24"/>
          <w:lang w:val="sr-Latn-CS"/>
        </w:rPr>
        <w:t xml:space="preserve">ehnika koju koristi operativni sistem da upravlja lokacijama segmentiranog programa </w:t>
      </w:r>
      <w:r>
        <w:rPr>
          <w:bCs/>
          <w:sz w:val="24"/>
          <w:szCs w:val="24"/>
          <w:lang w:val="sr-Latn-CS"/>
        </w:rPr>
        <w:t xml:space="preserve">naziva se:     </w:t>
      </w:r>
      <w:r>
        <w:rPr>
          <w:bCs/>
          <w:sz w:val="24"/>
          <w:szCs w:val="24"/>
          <w:lang w:val="pl-PL"/>
        </w:rPr>
        <w:t xml:space="preserve">   </w:t>
      </w:r>
      <w:r w:rsidRPr="001363E5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  </w:t>
      </w:r>
      <w:r w:rsidRPr="00AA40DD">
        <w:rPr>
          <w:b/>
          <w:bCs/>
          <w:sz w:val="24"/>
          <w:szCs w:val="24"/>
          <w:lang w:val="pl-PL"/>
        </w:rPr>
        <w:t>1</w:t>
      </w:r>
    </w:p>
    <w:p w:rsidR="00734090" w:rsidRPr="0020466B" w:rsidRDefault="00734090" w:rsidP="00734090">
      <w:pPr>
        <w:numPr>
          <w:ilvl w:val="0"/>
          <w:numId w:val="5"/>
        </w:numPr>
        <w:spacing w:after="0" w:line="240" w:lineRule="auto"/>
        <w:ind w:left="289" w:firstLine="74"/>
        <w:rPr>
          <w:bCs/>
          <w:sz w:val="24"/>
          <w:szCs w:val="24"/>
        </w:rPr>
      </w:pPr>
      <w:r>
        <w:rPr>
          <w:bCs/>
          <w:sz w:val="24"/>
          <w:szCs w:val="24"/>
          <w:lang w:val="sr-Latn-CS"/>
        </w:rPr>
        <w:t>v</w:t>
      </w:r>
      <w:r w:rsidRPr="001363E5">
        <w:rPr>
          <w:bCs/>
          <w:sz w:val="24"/>
          <w:szCs w:val="24"/>
          <w:lang w:val="sr-Latn-CS"/>
        </w:rPr>
        <w:t>irtuelna memorija</w:t>
      </w:r>
    </w:p>
    <w:p w:rsidR="00734090" w:rsidRPr="0020466B" w:rsidRDefault="00734090" w:rsidP="00734090">
      <w:pPr>
        <w:numPr>
          <w:ilvl w:val="0"/>
          <w:numId w:val="5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uniformni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lokator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resursa</w:t>
      </w:r>
      <w:proofErr w:type="spellEnd"/>
      <w:r w:rsidRPr="0020466B">
        <w:rPr>
          <w:bCs/>
          <w:sz w:val="24"/>
          <w:szCs w:val="24"/>
        </w:rPr>
        <w:t xml:space="preserve">                                                                            </w:t>
      </w:r>
    </w:p>
    <w:p w:rsidR="00734090" w:rsidRPr="00704C06" w:rsidRDefault="00734090" w:rsidP="00734090">
      <w:pPr>
        <w:numPr>
          <w:ilvl w:val="0"/>
          <w:numId w:val="5"/>
        </w:numPr>
        <w:spacing w:after="0" w:line="240" w:lineRule="auto"/>
        <w:ind w:left="289" w:firstLine="74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segmentirani lokator</w:t>
      </w:r>
    </w:p>
    <w:p w:rsidR="00734090" w:rsidRPr="0085340A" w:rsidRDefault="00734090" w:rsidP="00734090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sl-SI"/>
        </w:rPr>
      </w:pPr>
      <w:r w:rsidRPr="0085340A">
        <w:rPr>
          <w:bCs/>
          <w:sz w:val="24"/>
          <w:szCs w:val="24"/>
          <w:lang w:val="pl-PL"/>
        </w:rPr>
        <w:t>virtuelni operativni sistem</w:t>
      </w:r>
      <w:r w:rsidRPr="0085340A">
        <w:rPr>
          <w:sz w:val="24"/>
          <w:szCs w:val="24"/>
          <w:lang w:val="pl-PL"/>
        </w:rPr>
        <w:t xml:space="preserve">                                                           </w:t>
      </w:r>
      <w:r w:rsidRPr="0085340A">
        <w:rPr>
          <w:sz w:val="24"/>
          <w:szCs w:val="24"/>
          <w:lang w:val="sl-SI"/>
        </w:rPr>
        <w:t xml:space="preserve">                    </w:t>
      </w:r>
    </w:p>
    <w:p w:rsidR="00734090" w:rsidRPr="0085340A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pl-PL"/>
        </w:rPr>
      </w:pPr>
      <w:r w:rsidRPr="00052201">
        <w:rPr>
          <w:sz w:val="24"/>
          <w:szCs w:val="24"/>
          <w:lang w:val="pl-PL"/>
        </w:rPr>
        <w:t>Bitovi jednog bajta izlaze kroz port jedan po jedan kod</w:t>
      </w:r>
      <w:r>
        <w:rPr>
          <w:sz w:val="24"/>
          <w:szCs w:val="24"/>
          <w:lang w:val="pl-PL"/>
        </w:rPr>
        <w:t>:</w:t>
      </w:r>
    </w:p>
    <w:p w:rsidR="00734090" w:rsidRPr="007C2494" w:rsidRDefault="00734090" w:rsidP="00734090">
      <w:pPr>
        <w:spacing w:before="60"/>
        <w:ind w:left="289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</w:t>
      </w:r>
      <w:r w:rsidRPr="007C2494">
        <w:rPr>
          <w:b/>
          <w:sz w:val="24"/>
          <w:szCs w:val="24"/>
          <w:lang w:val="pl-PL"/>
        </w:rPr>
        <w:t>a)</w:t>
      </w:r>
      <w:r w:rsidRPr="007C2494">
        <w:rPr>
          <w:sz w:val="24"/>
          <w:szCs w:val="24"/>
          <w:lang w:val="pl-PL"/>
        </w:rPr>
        <w:t xml:space="preserve"> serijskih portova    </w:t>
      </w:r>
      <w:r w:rsidRPr="007C2494">
        <w:rPr>
          <w:b/>
          <w:sz w:val="24"/>
          <w:szCs w:val="24"/>
          <w:lang w:val="pl-PL"/>
        </w:rPr>
        <w:t>b)</w:t>
      </w:r>
      <w:r w:rsidRPr="007C2494">
        <w:rPr>
          <w:sz w:val="24"/>
          <w:szCs w:val="24"/>
          <w:lang w:val="pl-PL"/>
        </w:rPr>
        <w:t xml:space="preserve"> paralelnih portova   </w:t>
      </w:r>
      <w:r w:rsidRPr="007C2494">
        <w:rPr>
          <w:b/>
          <w:sz w:val="24"/>
          <w:szCs w:val="24"/>
          <w:lang w:val="pl-PL"/>
        </w:rPr>
        <w:t>c)</w:t>
      </w:r>
      <w:r w:rsidRPr="007C2494">
        <w:rPr>
          <w:sz w:val="24"/>
          <w:szCs w:val="24"/>
          <w:lang w:val="pl-PL"/>
        </w:rPr>
        <w:t xml:space="preserve"> linijskih portova  </w:t>
      </w:r>
      <w:r w:rsidRPr="007C2494">
        <w:rPr>
          <w:b/>
          <w:sz w:val="24"/>
          <w:szCs w:val="24"/>
          <w:lang w:val="pl-PL"/>
        </w:rPr>
        <w:t>d)</w:t>
      </w:r>
      <w:r w:rsidRPr="007C2494">
        <w:rPr>
          <w:sz w:val="24"/>
          <w:szCs w:val="24"/>
          <w:lang w:val="pl-PL"/>
        </w:rPr>
        <w:t xml:space="preserve"> razgranatih portova</w:t>
      </w:r>
      <w:r>
        <w:rPr>
          <w:sz w:val="24"/>
          <w:szCs w:val="24"/>
          <w:lang w:val="pl-PL"/>
        </w:rPr>
        <w:t xml:space="preserve">                         </w:t>
      </w:r>
      <w:r w:rsidRPr="007C2494">
        <w:rPr>
          <w:b/>
          <w:sz w:val="24"/>
          <w:szCs w:val="24"/>
          <w:lang w:val="pl-PL"/>
        </w:rPr>
        <w:t>1</w:t>
      </w:r>
    </w:p>
    <w:p w:rsidR="00734090" w:rsidRPr="00761CD0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Glavne funkcije operativnog sistema su:   </w:t>
      </w:r>
      <w:r w:rsidRPr="00761CD0">
        <w:rPr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  <w:r>
        <w:rPr>
          <w:bCs/>
          <w:sz w:val="24"/>
          <w:szCs w:val="24"/>
          <w:lang w:val="pl-PL"/>
        </w:rPr>
        <w:t xml:space="preserve">   </w:t>
      </w:r>
      <w:r w:rsidRPr="00761CD0">
        <w:rPr>
          <w:bCs/>
          <w:sz w:val="24"/>
          <w:szCs w:val="24"/>
          <w:lang w:val="pl-PL"/>
        </w:rPr>
        <w:t xml:space="preserve"> </w:t>
      </w:r>
      <w:r w:rsidRPr="00AA40DD">
        <w:rPr>
          <w:b/>
          <w:bCs/>
          <w:sz w:val="24"/>
          <w:szCs w:val="24"/>
          <w:lang w:val="pl-PL"/>
        </w:rPr>
        <w:t xml:space="preserve">2 </w:t>
      </w:r>
    </w:p>
    <w:p w:rsidR="00734090" w:rsidRPr="00C870C4" w:rsidRDefault="00734090" w:rsidP="00734090">
      <w:pPr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upravljanje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jedinicama</w:t>
      </w:r>
      <w:proofErr w:type="spellEnd"/>
      <w:r>
        <w:rPr>
          <w:bCs/>
          <w:sz w:val="24"/>
          <w:szCs w:val="24"/>
        </w:rPr>
        <w:t xml:space="preserve"> </w:t>
      </w:r>
    </w:p>
    <w:p w:rsidR="00734090" w:rsidRDefault="00734090" w:rsidP="00734090">
      <w:pPr>
        <w:numPr>
          <w:ilvl w:val="0"/>
          <w:numId w:val="7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kontrola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procesa</w:t>
      </w:r>
      <w:proofErr w:type="spellEnd"/>
    </w:p>
    <w:p w:rsidR="00734090" w:rsidRPr="00C870C4" w:rsidRDefault="00734090" w:rsidP="00734090">
      <w:pPr>
        <w:numPr>
          <w:ilvl w:val="0"/>
          <w:numId w:val="7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upravljanje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bazom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podataka</w:t>
      </w:r>
      <w:proofErr w:type="spellEnd"/>
    </w:p>
    <w:p w:rsidR="00734090" w:rsidRDefault="00734090" w:rsidP="00734090">
      <w:pPr>
        <w:numPr>
          <w:ilvl w:val="0"/>
          <w:numId w:val="7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upravljanje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memorijom</w:t>
      </w:r>
      <w:proofErr w:type="spellEnd"/>
    </w:p>
    <w:p w:rsidR="00734090" w:rsidRPr="00C870C4" w:rsidRDefault="00734090" w:rsidP="00734090">
      <w:pPr>
        <w:numPr>
          <w:ilvl w:val="0"/>
          <w:numId w:val="7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upravljanje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informacionim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sistemom</w:t>
      </w:r>
      <w:proofErr w:type="spellEnd"/>
    </w:p>
    <w:p w:rsidR="00734090" w:rsidRPr="00AA40DD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Pr="00AA40DD">
        <w:rPr>
          <w:sz w:val="24"/>
          <w:szCs w:val="24"/>
          <w:lang w:val="pl-PL"/>
        </w:rPr>
        <w:t xml:space="preserve">Sa gledišta autorskih prava, na tržištu se mogu naći programi koji su:                                                      </w:t>
      </w:r>
      <w:r w:rsidRPr="00AA40DD">
        <w:rPr>
          <w:b/>
          <w:sz w:val="24"/>
          <w:szCs w:val="24"/>
          <w:lang w:val="pl-PL"/>
        </w:rPr>
        <w:t>2</w:t>
      </w:r>
    </w:p>
    <w:p w:rsidR="00734090" w:rsidRPr="003D0973" w:rsidRDefault="00734090" w:rsidP="00734090">
      <w:pPr>
        <w:numPr>
          <w:ilvl w:val="0"/>
          <w:numId w:val="9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 w:rsidRPr="003D0973">
        <w:rPr>
          <w:sz w:val="24"/>
          <w:szCs w:val="24"/>
          <w:lang w:val="pl-PL"/>
        </w:rPr>
        <w:t xml:space="preserve">vlasništvo proizvođača  </w:t>
      </w:r>
      <w:r w:rsidRPr="003D0973">
        <w:rPr>
          <w:b/>
          <w:sz w:val="24"/>
          <w:szCs w:val="24"/>
          <w:lang w:val="pl-PL"/>
        </w:rPr>
        <w:t>b)</w:t>
      </w:r>
      <w:r w:rsidRPr="003D0973">
        <w:rPr>
          <w:sz w:val="24"/>
          <w:szCs w:val="24"/>
          <w:lang w:val="pl-PL"/>
        </w:rPr>
        <w:t xml:space="preserve"> tajni   </w:t>
      </w:r>
      <w:r w:rsidRPr="003D0973">
        <w:rPr>
          <w:b/>
          <w:sz w:val="24"/>
          <w:szCs w:val="24"/>
          <w:lang w:val="pl-PL"/>
        </w:rPr>
        <w:t>c)</w:t>
      </w:r>
      <w:r w:rsidRPr="003D0973">
        <w:rPr>
          <w:sz w:val="24"/>
          <w:szCs w:val="24"/>
          <w:lang w:val="pl-PL"/>
        </w:rPr>
        <w:t xml:space="preserve"> javni </w:t>
      </w:r>
      <w:r>
        <w:rPr>
          <w:sz w:val="24"/>
          <w:szCs w:val="24"/>
          <w:lang w:val="pl-PL"/>
        </w:rPr>
        <w:t xml:space="preserve">  </w:t>
      </w:r>
      <w:r w:rsidRPr="003D0973">
        <w:rPr>
          <w:b/>
          <w:sz w:val="24"/>
          <w:szCs w:val="24"/>
          <w:lang w:val="pl-PL"/>
        </w:rPr>
        <w:t>d)</w:t>
      </w:r>
      <w:r w:rsidRPr="003D0973">
        <w:rPr>
          <w:sz w:val="24"/>
          <w:szCs w:val="24"/>
          <w:lang w:val="pl-PL"/>
        </w:rPr>
        <w:t xml:space="preserve"> deljeni  </w:t>
      </w:r>
      <w:r>
        <w:rPr>
          <w:sz w:val="24"/>
          <w:szCs w:val="24"/>
          <w:lang w:val="pl-PL"/>
        </w:rPr>
        <w:t xml:space="preserve">  </w:t>
      </w:r>
      <w:r w:rsidRPr="003D0973">
        <w:rPr>
          <w:b/>
          <w:sz w:val="24"/>
          <w:szCs w:val="24"/>
          <w:lang w:val="pl-PL"/>
        </w:rPr>
        <w:t xml:space="preserve">e) </w:t>
      </w:r>
      <w:r w:rsidRPr="003D0973">
        <w:rPr>
          <w:sz w:val="24"/>
          <w:szCs w:val="24"/>
          <w:lang w:val="pl-PL"/>
        </w:rPr>
        <w:t>nedeljivi</w:t>
      </w:r>
    </w:p>
    <w:p w:rsidR="00734090" w:rsidRPr="00761CD0" w:rsidRDefault="00734090" w:rsidP="00734090">
      <w:pPr>
        <w:numPr>
          <w:ilvl w:val="0"/>
          <w:numId w:val="4"/>
        </w:numPr>
        <w:spacing w:before="120" w:after="0" w:line="240" w:lineRule="auto"/>
        <w:ind w:left="289" w:hanging="28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 operativne sisteme spadaju:                                  </w:t>
      </w:r>
      <w:r w:rsidRPr="00761CD0">
        <w:rPr>
          <w:sz w:val="24"/>
          <w:szCs w:val="24"/>
          <w:lang w:val="pl-PL"/>
        </w:rPr>
        <w:t xml:space="preserve">                                                                           </w:t>
      </w:r>
      <w:r>
        <w:rPr>
          <w:sz w:val="24"/>
          <w:szCs w:val="24"/>
          <w:lang w:val="pl-PL"/>
        </w:rPr>
        <w:t xml:space="preserve">    </w:t>
      </w:r>
      <w:r w:rsidRPr="00761CD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   </w:t>
      </w:r>
      <w:r w:rsidRPr="00ED762E">
        <w:rPr>
          <w:b/>
          <w:sz w:val="24"/>
          <w:szCs w:val="24"/>
          <w:lang w:val="pl-PL"/>
        </w:rPr>
        <w:t xml:space="preserve">2 </w:t>
      </w:r>
      <w:r w:rsidRPr="00761CD0">
        <w:rPr>
          <w:sz w:val="24"/>
          <w:szCs w:val="24"/>
          <w:lang w:val="pl-PL"/>
        </w:rPr>
        <w:t xml:space="preserve">               </w:t>
      </w:r>
    </w:p>
    <w:p w:rsidR="00734090" w:rsidRDefault="00734090" w:rsidP="00734090">
      <w:pPr>
        <w:ind w:left="594"/>
        <w:rPr>
          <w:bCs/>
          <w:sz w:val="24"/>
          <w:szCs w:val="24"/>
          <w:lang w:val="pl-PL"/>
        </w:rPr>
      </w:pPr>
      <w:r w:rsidRPr="00E3330A">
        <w:rPr>
          <w:b/>
          <w:bCs/>
          <w:sz w:val="24"/>
          <w:szCs w:val="24"/>
          <w:lang w:val="pl-PL"/>
        </w:rPr>
        <w:t>a)</w:t>
      </w:r>
      <w:r>
        <w:rPr>
          <w:bCs/>
          <w:sz w:val="24"/>
          <w:szCs w:val="24"/>
          <w:lang w:val="pl-PL"/>
        </w:rPr>
        <w:t xml:space="preserve"> LINUX</w:t>
      </w:r>
      <w:r w:rsidRPr="009B56B4">
        <w:rPr>
          <w:bCs/>
          <w:sz w:val="24"/>
          <w:szCs w:val="24"/>
          <w:lang w:val="pl-PL"/>
        </w:rPr>
        <w:t xml:space="preserve">  </w:t>
      </w:r>
      <w:r>
        <w:rPr>
          <w:bCs/>
          <w:sz w:val="24"/>
          <w:szCs w:val="24"/>
          <w:lang w:val="pl-PL"/>
        </w:rPr>
        <w:t xml:space="preserve">   </w:t>
      </w:r>
      <w:r w:rsidRPr="007F73C1">
        <w:rPr>
          <w:b/>
          <w:bCs/>
          <w:sz w:val="24"/>
          <w:szCs w:val="24"/>
          <w:lang w:val="pl-PL"/>
        </w:rPr>
        <w:t>b)</w:t>
      </w:r>
      <w:r w:rsidRPr="009B56B4">
        <w:rPr>
          <w:bCs/>
          <w:sz w:val="24"/>
          <w:szCs w:val="24"/>
          <w:lang w:val="pl-PL"/>
        </w:rPr>
        <w:t xml:space="preserve"> </w:t>
      </w:r>
      <w:r w:rsidRPr="004B08E5">
        <w:rPr>
          <w:bCs/>
          <w:sz w:val="24"/>
          <w:szCs w:val="24"/>
          <w:lang w:val="pl-PL"/>
        </w:rPr>
        <w:t xml:space="preserve">UNIX </w:t>
      </w:r>
      <w:r>
        <w:rPr>
          <w:bCs/>
          <w:sz w:val="24"/>
          <w:szCs w:val="24"/>
          <w:lang w:val="pl-PL"/>
        </w:rPr>
        <w:t xml:space="preserve">    </w:t>
      </w:r>
      <w:r w:rsidRPr="007F73C1">
        <w:rPr>
          <w:b/>
          <w:bCs/>
          <w:sz w:val="24"/>
          <w:szCs w:val="24"/>
          <w:lang w:val="pl-PL"/>
        </w:rPr>
        <w:t>c)</w:t>
      </w:r>
      <w:r>
        <w:rPr>
          <w:bCs/>
          <w:sz w:val="24"/>
          <w:szCs w:val="24"/>
          <w:lang w:val="pl-PL"/>
        </w:rPr>
        <w:t xml:space="preserve"> JAVA    </w:t>
      </w:r>
      <w:r w:rsidRPr="007F73C1">
        <w:rPr>
          <w:b/>
          <w:bCs/>
          <w:sz w:val="24"/>
          <w:szCs w:val="24"/>
          <w:lang w:val="pl-PL"/>
        </w:rPr>
        <w:t>d)</w:t>
      </w:r>
      <w:r>
        <w:rPr>
          <w:bCs/>
          <w:sz w:val="24"/>
          <w:szCs w:val="24"/>
          <w:lang w:val="pl-PL"/>
        </w:rPr>
        <w:t xml:space="preserve"> WINDOWS    </w:t>
      </w:r>
      <w:r w:rsidRPr="007F73C1">
        <w:rPr>
          <w:b/>
          <w:bCs/>
          <w:sz w:val="24"/>
          <w:szCs w:val="24"/>
          <w:lang w:val="pl-PL"/>
        </w:rPr>
        <w:t xml:space="preserve">e) </w:t>
      </w:r>
      <w:r w:rsidRPr="004B08E5">
        <w:rPr>
          <w:bCs/>
          <w:sz w:val="24"/>
          <w:szCs w:val="24"/>
          <w:lang w:val="pl-PL"/>
        </w:rPr>
        <w:t>LUMIX</w:t>
      </w:r>
    </w:p>
    <w:p w:rsidR="00734090" w:rsidRDefault="00734090" w:rsidP="00734090">
      <w:pPr>
        <w:ind w:left="594"/>
        <w:rPr>
          <w:bCs/>
          <w:sz w:val="24"/>
          <w:szCs w:val="24"/>
          <w:lang w:val="pl-PL"/>
        </w:rPr>
      </w:pPr>
    </w:p>
    <w:p w:rsidR="00734090" w:rsidRPr="009B56B4" w:rsidRDefault="00734090" w:rsidP="00734090">
      <w:pPr>
        <w:ind w:left="594"/>
        <w:rPr>
          <w:bCs/>
          <w:sz w:val="24"/>
          <w:szCs w:val="24"/>
          <w:lang w:val="pl-PL"/>
        </w:rPr>
      </w:pPr>
    </w:p>
    <w:p w:rsidR="00734090" w:rsidRPr="00ED762E" w:rsidRDefault="00734090" w:rsidP="00734090">
      <w:pPr>
        <w:numPr>
          <w:ilvl w:val="0"/>
          <w:numId w:val="4"/>
        </w:numPr>
        <w:spacing w:before="120" w:after="0" w:line="240" w:lineRule="auto"/>
        <w:ind w:left="289" w:hanging="289"/>
        <w:rPr>
          <w:b/>
          <w:sz w:val="24"/>
          <w:szCs w:val="24"/>
        </w:rPr>
      </w:pPr>
      <w:r w:rsidRPr="001D7BC5">
        <w:rPr>
          <w:sz w:val="24"/>
          <w:szCs w:val="24"/>
        </w:rPr>
        <w:t xml:space="preserve">URL (Uniform Resource Locator) se </w:t>
      </w:r>
      <w:proofErr w:type="spellStart"/>
      <w:r w:rsidRPr="001D7BC5">
        <w:rPr>
          <w:sz w:val="24"/>
          <w:szCs w:val="24"/>
        </w:rPr>
        <w:t>sastoji</w:t>
      </w:r>
      <w:proofErr w:type="spellEnd"/>
      <w:r w:rsidRPr="001D7BC5">
        <w:rPr>
          <w:sz w:val="24"/>
          <w:szCs w:val="24"/>
        </w:rPr>
        <w:t xml:space="preserve"> </w:t>
      </w:r>
      <w:proofErr w:type="spellStart"/>
      <w:r w:rsidRPr="001D7BC5">
        <w:rPr>
          <w:sz w:val="24"/>
          <w:szCs w:val="24"/>
        </w:rPr>
        <w:t>od</w:t>
      </w:r>
      <w:proofErr w:type="spellEnd"/>
      <w:r w:rsidRPr="001D7BC5">
        <w:rPr>
          <w:sz w:val="24"/>
          <w:szCs w:val="24"/>
        </w:rPr>
        <w:t xml:space="preserve">: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1D7BC5">
        <w:rPr>
          <w:sz w:val="24"/>
          <w:szCs w:val="24"/>
        </w:rPr>
        <w:t xml:space="preserve"> </w:t>
      </w:r>
      <w:r w:rsidRPr="00ED762E">
        <w:rPr>
          <w:b/>
          <w:sz w:val="24"/>
          <w:szCs w:val="24"/>
        </w:rPr>
        <w:t>2</w:t>
      </w:r>
    </w:p>
    <w:p w:rsidR="00734090" w:rsidRPr="00EE317A" w:rsidRDefault="00734090" w:rsidP="00734090">
      <w:pPr>
        <w:numPr>
          <w:ilvl w:val="0"/>
          <w:numId w:val="10"/>
        </w:numPr>
        <w:spacing w:after="0" w:line="240" w:lineRule="auto"/>
        <w:ind w:left="289" w:firstLine="74"/>
        <w:rPr>
          <w:sz w:val="24"/>
          <w:szCs w:val="24"/>
        </w:rPr>
      </w:pPr>
      <w:proofErr w:type="spellStart"/>
      <w:r w:rsidRPr="00EE317A">
        <w:rPr>
          <w:sz w:val="24"/>
          <w:szCs w:val="24"/>
        </w:rPr>
        <w:t>dela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koji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informiše</w:t>
      </w:r>
      <w:proofErr w:type="spellEnd"/>
      <w:r w:rsidRPr="00EE317A">
        <w:rPr>
          <w:sz w:val="24"/>
          <w:szCs w:val="24"/>
        </w:rPr>
        <w:t xml:space="preserve"> program za </w:t>
      </w:r>
      <w:proofErr w:type="spellStart"/>
      <w:r w:rsidRPr="00EE317A">
        <w:rPr>
          <w:sz w:val="24"/>
          <w:szCs w:val="24"/>
        </w:rPr>
        <w:t>navigaciju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Pr="00EE317A">
        <w:rPr>
          <w:sz w:val="24"/>
          <w:szCs w:val="24"/>
        </w:rPr>
        <w:t>ja</w:t>
      </w:r>
      <w:proofErr w:type="spellEnd"/>
      <w:r w:rsidRPr="00EE317A">
        <w:rPr>
          <w:sz w:val="24"/>
          <w:szCs w:val="24"/>
        </w:rPr>
        <w:t xml:space="preserve"> se </w:t>
      </w:r>
      <w:proofErr w:type="spellStart"/>
      <w:r w:rsidRPr="00EE317A">
        <w:rPr>
          <w:sz w:val="24"/>
          <w:szCs w:val="24"/>
        </w:rPr>
        <w:t>topologija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koristi</w:t>
      </w:r>
      <w:proofErr w:type="spellEnd"/>
      <w:r w:rsidRPr="00EE317A">
        <w:rPr>
          <w:sz w:val="24"/>
          <w:szCs w:val="24"/>
        </w:rPr>
        <w:t xml:space="preserve"> za </w:t>
      </w:r>
      <w:proofErr w:type="spellStart"/>
      <w:r w:rsidRPr="00EE317A">
        <w:rPr>
          <w:sz w:val="24"/>
          <w:szCs w:val="24"/>
        </w:rPr>
        <w:t>pristup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datom</w:t>
      </w:r>
      <w:proofErr w:type="spellEnd"/>
      <w:r w:rsidRPr="00EE317A">
        <w:rPr>
          <w:sz w:val="24"/>
          <w:szCs w:val="24"/>
        </w:rPr>
        <w:t xml:space="preserve"> </w:t>
      </w:r>
      <w:proofErr w:type="spellStart"/>
      <w:r w:rsidRPr="00EE317A">
        <w:rPr>
          <w:sz w:val="24"/>
          <w:szCs w:val="24"/>
        </w:rPr>
        <w:t>resursu</w:t>
      </w:r>
      <w:proofErr w:type="spellEnd"/>
    </w:p>
    <w:p w:rsidR="00734090" w:rsidRPr="001D7BC5" w:rsidRDefault="00734090" w:rsidP="00734090">
      <w:pPr>
        <w:numPr>
          <w:ilvl w:val="0"/>
          <w:numId w:val="10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 w:rsidRPr="0017715D">
        <w:rPr>
          <w:sz w:val="24"/>
          <w:szCs w:val="24"/>
          <w:lang w:val="pl-PL"/>
        </w:rPr>
        <w:t>dela koji predstavlja ime čvora r</w:t>
      </w:r>
      <w:r>
        <w:rPr>
          <w:sz w:val="24"/>
          <w:szCs w:val="24"/>
          <w:lang w:val="pl-PL"/>
        </w:rPr>
        <w:t>ačunara na kojem se resurs nalazi</w:t>
      </w:r>
      <w:r w:rsidRPr="001D7BC5">
        <w:rPr>
          <w:sz w:val="24"/>
          <w:szCs w:val="24"/>
          <w:lang w:val="pl-PL"/>
        </w:rPr>
        <w:t xml:space="preserve">                                                                          </w:t>
      </w:r>
    </w:p>
    <w:p w:rsidR="00734090" w:rsidRPr="001D7BC5" w:rsidRDefault="00734090" w:rsidP="00734090">
      <w:pPr>
        <w:numPr>
          <w:ilvl w:val="0"/>
          <w:numId w:val="10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dela koji predstavlja put do resursa</w:t>
      </w:r>
    </w:p>
    <w:p w:rsidR="00734090" w:rsidRPr="001D7BC5" w:rsidRDefault="00734090" w:rsidP="00734090">
      <w:pPr>
        <w:numPr>
          <w:ilvl w:val="0"/>
          <w:numId w:val="10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dela koji predstavlja dužinu puta (staze) do resursa</w:t>
      </w:r>
    </w:p>
    <w:p w:rsidR="00734090" w:rsidRPr="001D7BC5" w:rsidRDefault="00734090" w:rsidP="00734090">
      <w:pPr>
        <w:numPr>
          <w:ilvl w:val="0"/>
          <w:numId w:val="10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dela koji informiše program za navigaciju koji se protokol koristi za pristup datom resursu</w:t>
      </w:r>
    </w:p>
    <w:p w:rsidR="00734090" w:rsidRPr="00ED762E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/>
          <w:sz w:val="24"/>
          <w:szCs w:val="24"/>
          <w:lang w:val="pl-PL"/>
        </w:rPr>
      </w:pPr>
      <w:r w:rsidRPr="00FF1B77">
        <w:rPr>
          <w:sz w:val="24"/>
          <w:szCs w:val="24"/>
          <w:lang w:val="pl-PL"/>
        </w:rPr>
        <w:t>Topologija računarske mreže može biti</w:t>
      </w:r>
      <w:r>
        <w:rPr>
          <w:sz w:val="24"/>
          <w:szCs w:val="24"/>
          <w:lang w:val="pl-PL"/>
        </w:rPr>
        <w:t xml:space="preserve"> u obliku</w:t>
      </w:r>
      <w:r w:rsidRPr="00FF1B77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 xml:space="preserve">                                   </w:t>
      </w:r>
      <w:r w:rsidRPr="00761CD0">
        <w:rPr>
          <w:sz w:val="24"/>
          <w:szCs w:val="24"/>
          <w:lang w:val="pl-PL"/>
        </w:rPr>
        <w:t xml:space="preserve">                                                   </w:t>
      </w:r>
      <w:r>
        <w:rPr>
          <w:sz w:val="24"/>
          <w:szCs w:val="24"/>
          <w:lang w:val="pl-PL"/>
        </w:rPr>
        <w:t xml:space="preserve">  </w:t>
      </w:r>
      <w:r w:rsidRPr="00ED762E">
        <w:rPr>
          <w:b/>
          <w:sz w:val="24"/>
          <w:szCs w:val="24"/>
          <w:lang w:val="pl-PL"/>
        </w:rPr>
        <w:t>2</w:t>
      </w:r>
    </w:p>
    <w:p w:rsidR="00734090" w:rsidRDefault="00734090" w:rsidP="00734090">
      <w:pPr>
        <w:numPr>
          <w:ilvl w:val="2"/>
          <w:numId w:val="4"/>
        </w:numPr>
        <w:spacing w:before="60" w:after="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zvezde</w:t>
      </w:r>
      <w:r w:rsidRPr="00314860">
        <w:rPr>
          <w:sz w:val="24"/>
          <w:szCs w:val="24"/>
          <w:lang w:val="pl-PL"/>
        </w:rPr>
        <w:t xml:space="preserve">  </w:t>
      </w:r>
      <w:r w:rsidRPr="00314860">
        <w:rPr>
          <w:b/>
          <w:sz w:val="24"/>
          <w:szCs w:val="24"/>
          <w:lang w:val="pl-PL"/>
        </w:rPr>
        <w:t>b)</w:t>
      </w:r>
      <w:r w:rsidRPr="0031486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valjka</w:t>
      </w:r>
      <w:r w:rsidRPr="00314860">
        <w:rPr>
          <w:sz w:val="24"/>
          <w:szCs w:val="24"/>
          <w:lang w:val="pl-PL"/>
        </w:rPr>
        <w:t xml:space="preserve">  </w:t>
      </w:r>
      <w:r w:rsidRPr="00314860">
        <w:rPr>
          <w:b/>
          <w:sz w:val="24"/>
          <w:szCs w:val="24"/>
          <w:lang w:val="pl-PL"/>
        </w:rPr>
        <w:t>c)</w:t>
      </w:r>
      <w:r w:rsidRPr="0031486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magistrale</w:t>
      </w:r>
      <w:r w:rsidRPr="00314860">
        <w:rPr>
          <w:sz w:val="24"/>
          <w:szCs w:val="24"/>
          <w:lang w:val="pl-PL"/>
        </w:rPr>
        <w:t xml:space="preserve">  </w:t>
      </w:r>
      <w:r w:rsidRPr="00314860">
        <w:rPr>
          <w:b/>
          <w:sz w:val="24"/>
          <w:szCs w:val="24"/>
          <w:lang w:val="pl-PL"/>
        </w:rPr>
        <w:t>d)</w:t>
      </w:r>
      <w:r w:rsidRPr="00314860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 xml:space="preserve">relacije  </w:t>
      </w:r>
      <w:r w:rsidRPr="00350970">
        <w:rPr>
          <w:b/>
          <w:sz w:val="24"/>
          <w:szCs w:val="24"/>
          <w:lang w:val="pl-PL"/>
        </w:rPr>
        <w:t>e)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prstena</w:t>
      </w:r>
    </w:p>
    <w:p w:rsidR="00734090" w:rsidRPr="00AF5A92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pl-PL"/>
        </w:rPr>
      </w:pPr>
      <w:r w:rsidRPr="00AF5A92">
        <w:rPr>
          <w:sz w:val="24"/>
          <w:szCs w:val="24"/>
          <w:lang w:val="pl-PL"/>
        </w:rPr>
        <w:t>Osnovne fun</w:t>
      </w:r>
      <w:r>
        <w:rPr>
          <w:sz w:val="24"/>
          <w:szCs w:val="24"/>
          <w:lang w:val="pl-PL"/>
        </w:rPr>
        <w:t>k</w:t>
      </w:r>
      <w:r w:rsidRPr="00AF5A92">
        <w:rPr>
          <w:sz w:val="24"/>
          <w:szCs w:val="24"/>
          <w:lang w:val="pl-PL"/>
        </w:rPr>
        <w:t xml:space="preserve">cije protokola TCP su:                                                                                                              </w:t>
      </w:r>
      <w:r w:rsidRPr="00ED762E">
        <w:rPr>
          <w:b/>
          <w:sz w:val="24"/>
          <w:szCs w:val="24"/>
          <w:lang w:val="pl-PL"/>
        </w:rPr>
        <w:t>2</w:t>
      </w:r>
    </w:p>
    <w:p w:rsidR="00734090" w:rsidRPr="00F63B5A" w:rsidRDefault="00734090" w:rsidP="00734090">
      <w:pPr>
        <w:numPr>
          <w:ilvl w:val="0"/>
          <w:numId w:val="11"/>
        </w:numPr>
        <w:spacing w:after="0" w:line="240" w:lineRule="auto"/>
        <w:rPr>
          <w:sz w:val="24"/>
          <w:szCs w:val="24"/>
          <w:lang w:val="pl-PL"/>
        </w:rPr>
      </w:pPr>
      <w:r w:rsidRPr="00F63B5A">
        <w:rPr>
          <w:sz w:val="24"/>
          <w:szCs w:val="24"/>
          <w:lang w:val="pl-PL"/>
        </w:rPr>
        <w:t>sekvencira pakete (obeležava ih rednim brojevima)</w:t>
      </w:r>
    </w:p>
    <w:p w:rsidR="00734090" w:rsidRPr="001D7BC5" w:rsidRDefault="00734090" w:rsidP="00734090">
      <w:pPr>
        <w:numPr>
          <w:ilvl w:val="0"/>
          <w:numId w:val="11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</w:rPr>
        <w:t>proverava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prijemnoj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</w:t>
      </w:r>
      <w:proofErr w:type="spellEnd"/>
      <w:r w:rsidRPr="001D7BC5">
        <w:rPr>
          <w:sz w:val="24"/>
          <w:szCs w:val="24"/>
          <w:lang w:val="pl-PL"/>
        </w:rPr>
        <w:t xml:space="preserve">                                                                          </w:t>
      </w:r>
    </w:p>
    <w:p w:rsidR="00734090" w:rsidRPr="001D7BC5" w:rsidRDefault="00734090" w:rsidP="00734090">
      <w:pPr>
        <w:numPr>
          <w:ilvl w:val="0"/>
          <w:numId w:val="11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inicira retransmisiju pogrešnih paketa</w:t>
      </w:r>
    </w:p>
    <w:p w:rsidR="00734090" w:rsidRPr="001D7BC5" w:rsidRDefault="00734090" w:rsidP="00734090">
      <w:pPr>
        <w:numPr>
          <w:ilvl w:val="0"/>
          <w:numId w:val="11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pakete sa informacijama rutira od izvora do odredišta</w:t>
      </w:r>
    </w:p>
    <w:p w:rsidR="00734090" w:rsidRPr="001D7BC5" w:rsidRDefault="00734090" w:rsidP="00734090">
      <w:pPr>
        <w:numPr>
          <w:ilvl w:val="0"/>
          <w:numId w:val="11"/>
        </w:numPr>
        <w:spacing w:after="0" w:line="240" w:lineRule="auto"/>
        <w:ind w:left="289" w:firstLine="7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predaje pakete IP-u da ih prenese do cilja</w:t>
      </w:r>
    </w:p>
    <w:p w:rsidR="00734090" w:rsidRPr="00865894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bCs/>
          <w:sz w:val="24"/>
          <w:szCs w:val="24"/>
          <w:lang w:val="pl-PL"/>
        </w:rPr>
      </w:pPr>
      <w:r w:rsidRPr="00865894">
        <w:rPr>
          <w:sz w:val="24"/>
          <w:szCs w:val="24"/>
          <w:lang w:val="pl-PL"/>
        </w:rPr>
        <w:t>U računaru postoje sledeće magistrale – elektronska kola pomoću kojih se razmenjuju informacije</w:t>
      </w:r>
      <w:r w:rsidRPr="00865894">
        <w:rPr>
          <w:bCs/>
          <w:sz w:val="24"/>
          <w:szCs w:val="24"/>
          <w:lang w:val="pl-PL"/>
        </w:rPr>
        <w:t xml:space="preserve">              između komponenata:                                                                                                                                     </w:t>
      </w:r>
      <w:r w:rsidRPr="00ED762E">
        <w:rPr>
          <w:b/>
          <w:bCs/>
          <w:sz w:val="24"/>
          <w:szCs w:val="24"/>
          <w:lang w:val="pl-PL"/>
        </w:rPr>
        <w:t>2</w:t>
      </w:r>
      <w:r w:rsidRPr="00865894">
        <w:rPr>
          <w:bCs/>
          <w:sz w:val="24"/>
          <w:szCs w:val="24"/>
          <w:lang w:val="pl-PL"/>
        </w:rPr>
        <w:t xml:space="preserve"> </w:t>
      </w:r>
    </w:p>
    <w:p w:rsidR="00734090" w:rsidRPr="00C870C4" w:rsidRDefault="00734090" w:rsidP="00734090">
      <w:pPr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kontrolna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magistrala</w:t>
      </w:r>
      <w:proofErr w:type="spellEnd"/>
      <w:r>
        <w:rPr>
          <w:bCs/>
          <w:sz w:val="24"/>
          <w:szCs w:val="24"/>
        </w:rPr>
        <w:t xml:space="preserve"> </w:t>
      </w:r>
    </w:p>
    <w:p w:rsidR="00734090" w:rsidRDefault="00734090" w:rsidP="00734090">
      <w:pPr>
        <w:numPr>
          <w:ilvl w:val="0"/>
          <w:numId w:val="12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magistrala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odluka</w:t>
      </w:r>
      <w:proofErr w:type="spellEnd"/>
    </w:p>
    <w:p w:rsidR="00734090" w:rsidRPr="00C870C4" w:rsidRDefault="00734090" w:rsidP="00734090">
      <w:pPr>
        <w:numPr>
          <w:ilvl w:val="0"/>
          <w:numId w:val="12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magistrala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podataka</w:t>
      </w:r>
      <w:proofErr w:type="spellEnd"/>
    </w:p>
    <w:p w:rsidR="00734090" w:rsidRDefault="00734090" w:rsidP="00734090">
      <w:pPr>
        <w:numPr>
          <w:ilvl w:val="0"/>
          <w:numId w:val="12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adresna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magistrala</w:t>
      </w:r>
      <w:proofErr w:type="spellEnd"/>
    </w:p>
    <w:p w:rsidR="00734090" w:rsidRDefault="00734090" w:rsidP="00734090">
      <w:pPr>
        <w:numPr>
          <w:ilvl w:val="0"/>
          <w:numId w:val="12"/>
        </w:numPr>
        <w:spacing w:after="0" w:line="240" w:lineRule="auto"/>
        <w:ind w:left="289" w:firstLine="74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komponentna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magistrala</w:t>
      </w:r>
      <w:proofErr w:type="spellEnd"/>
    </w:p>
    <w:p w:rsidR="00734090" w:rsidRPr="00761CD0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monitorima sa ravnim ekranima slika se kreira tehnologijama:</w:t>
      </w:r>
      <w:r w:rsidRPr="00761CD0">
        <w:rPr>
          <w:sz w:val="24"/>
          <w:szCs w:val="24"/>
          <w:lang w:val="pl-PL"/>
        </w:rPr>
        <w:t xml:space="preserve">                                                           </w:t>
      </w:r>
      <w:r>
        <w:rPr>
          <w:sz w:val="24"/>
          <w:szCs w:val="24"/>
          <w:lang w:val="pl-PL"/>
        </w:rPr>
        <w:t xml:space="preserve"> </w:t>
      </w:r>
      <w:r w:rsidRPr="00761CD0">
        <w:rPr>
          <w:sz w:val="24"/>
          <w:szCs w:val="24"/>
          <w:lang w:val="pl-PL"/>
        </w:rPr>
        <w:t xml:space="preserve">  </w:t>
      </w:r>
      <w:r w:rsidRPr="00AA40DD">
        <w:rPr>
          <w:b/>
          <w:sz w:val="24"/>
          <w:szCs w:val="24"/>
          <w:lang w:val="pl-PL"/>
        </w:rPr>
        <w:t>2</w:t>
      </w:r>
    </w:p>
    <w:p w:rsidR="00734090" w:rsidRPr="00C870C4" w:rsidRDefault="00734090" w:rsidP="0073409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A93058">
        <w:rPr>
          <w:b/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LCD        </w:t>
      </w:r>
      <w:r w:rsidRPr="00A93058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4"/>
              <w:szCs w:val="24"/>
            </w:rPr>
            <w:t>DEL</w:t>
          </w:r>
        </w:smartTag>
      </w:smartTag>
      <w:r>
        <w:rPr>
          <w:sz w:val="24"/>
          <w:szCs w:val="24"/>
        </w:rPr>
        <w:t xml:space="preserve">        </w:t>
      </w:r>
      <w:r w:rsidRPr="00A93058">
        <w:rPr>
          <w:b/>
          <w:sz w:val="24"/>
          <w:szCs w:val="24"/>
        </w:rPr>
        <w:t>c</w:t>
      </w:r>
      <w:proofErr w:type="gramStart"/>
      <w:r w:rsidRPr="00A9305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 LED</w:t>
      </w:r>
      <w:proofErr w:type="gramEnd"/>
      <w:r>
        <w:rPr>
          <w:bCs/>
          <w:sz w:val="24"/>
          <w:szCs w:val="24"/>
        </w:rPr>
        <w:t xml:space="preserve">        </w:t>
      </w:r>
      <w:r w:rsidRPr="00A93058">
        <w:rPr>
          <w:b/>
          <w:bCs/>
          <w:sz w:val="24"/>
          <w:szCs w:val="24"/>
        </w:rPr>
        <w:t>d)</w:t>
      </w:r>
      <w:r>
        <w:rPr>
          <w:bCs/>
          <w:sz w:val="24"/>
          <w:szCs w:val="24"/>
        </w:rPr>
        <w:t xml:space="preserve"> GPD        </w:t>
      </w:r>
      <w:r w:rsidRPr="00A93058">
        <w:rPr>
          <w:b/>
          <w:bCs/>
          <w:sz w:val="24"/>
          <w:szCs w:val="24"/>
        </w:rPr>
        <w:t>e)</w:t>
      </w:r>
      <w:r>
        <w:rPr>
          <w:bCs/>
          <w:sz w:val="24"/>
          <w:szCs w:val="24"/>
        </w:rPr>
        <w:t xml:space="preserve"> GDP               </w:t>
      </w:r>
    </w:p>
    <w:p w:rsidR="00734090" w:rsidRPr="00761CD0" w:rsidRDefault="00734090" w:rsidP="00734090">
      <w:pPr>
        <w:numPr>
          <w:ilvl w:val="0"/>
          <w:numId w:val="4"/>
        </w:numPr>
        <w:spacing w:before="60" w:after="0" w:line="240" w:lineRule="auto"/>
        <w:ind w:left="289" w:hanging="28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ISO/OSI referentni model mrežne arhitekture ima sledeće slojeve:     </w:t>
      </w:r>
      <w:r w:rsidRPr="00761CD0">
        <w:rPr>
          <w:sz w:val="24"/>
          <w:szCs w:val="24"/>
          <w:lang w:val="pl-PL"/>
        </w:rPr>
        <w:t xml:space="preserve">                                                </w:t>
      </w:r>
      <w:r>
        <w:rPr>
          <w:sz w:val="24"/>
          <w:szCs w:val="24"/>
          <w:lang w:val="pl-PL"/>
        </w:rPr>
        <w:t xml:space="preserve">         </w:t>
      </w:r>
      <w:r w:rsidRPr="00123A41">
        <w:rPr>
          <w:b/>
          <w:sz w:val="24"/>
          <w:szCs w:val="24"/>
          <w:lang w:val="pl-PL"/>
        </w:rPr>
        <w:t xml:space="preserve">3 </w:t>
      </w:r>
      <w:r w:rsidRPr="00761CD0">
        <w:rPr>
          <w:sz w:val="24"/>
          <w:szCs w:val="24"/>
          <w:lang w:val="pl-PL"/>
        </w:rPr>
        <w:t xml:space="preserve">               </w:t>
      </w:r>
    </w:p>
    <w:p w:rsidR="00734090" w:rsidRPr="00313CCC" w:rsidRDefault="00734090" w:rsidP="00734090">
      <w:pPr>
        <w:rPr>
          <w:b/>
          <w:sz w:val="16"/>
          <w:szCs w:val="16"/>
          <w:lang w:val="pt-BR"/>
        </w:rPr>
      </w:pPr>
      <w:r>
        <w:rPr>
          <w:b/>
          <w:bCs/>
          <w:sz w:val="24"/>
          <w:szCs w:val="24"/>
          <w:lang w:val="pl-PL"/>
        </w:rPr>
        <w:t xml:space="preserve">       </w:t>
      </w:r>
      <w:r w:rsidRPr="00C90B5C">
        <w:rPr>
          <w:b/>
          <w:bCs/>
          <w:sz w:val="24"/>
          <w:szCs w:val="24"/>
          <w:lang w:val="pl-PL"/>
        </w:rPr>
        <w:t>a)</w:t>
      </w:r>
      <w:r>
        <w:rPr>
          <w:bCs/>
          <w:sz w:val="24"/>
          <w:szCs w:val="24"/>
          <w:lang w:val="pl-PL"/>
        </w:rPr>
        <w:t xml:space="preserve"> fizički sloj</w:t>
      </w:r>
      <w:r w:rsidRPr="009C334F">
        <w:rPr>
          <w:bCs/>
          <w:sz w:val="24"/>
          <w:szCs w:val="24"/>
          <w:lang w:val="pt-BR"/>
        </w:rPr>
        <w:t xml:space="preserve">     </w:t>
      </w:r>
      <w:r w:rsidRPr="009C334F">
        <w:rPr>
          <w:b/>
          <w:bCs/>
          <w:sz w:val="24"/>
          <w:szCs w:val="24"/>
          <w:lang w:val="pt-BR"/>
        </w:rPr>
        <w:t>b)</w:t>
      </w:r>
      <w:r w:rsidRPr="009C334F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sloj povezivanja</w:t>
      </w:r>
      <w:r w:rsidRPr="009C334F">
        <w:rPr>
          <w:bCs/>
          <w:sz w:val="24"/>
          <w:szCs w:val="24"/>
          <w:lang w:val="pt-BR"/>
        </w:rPr>
        <w:t xml:space="preserve">     </w:t>
      </w:r>
      <w:r w:rsidRPr="009C334F">
        <w:rPr>
          <w:b/>
          <w:bCs/>
          <w:sz w:val="24"/>
          <w:szCs w:val="24"/>
          <w:lang w:val="pt-BR"/>
        </w:rPr>
        <w:t>c)</w:t>
      </w:r>
      <w:r w:rsidRPr="009C334F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sloj foldera</w:t>
      </w:r>
      <w:r w:rsidRPr="009C334F">
        <w:rPr>
          <w:bCs/>
          <w:sz w:val="24"/>
          <w:szCs w:val="24"/>
          <w:lang w:val="pt-BR"/>
        </w:rPr>
        <w:t xml:space="preserve">    </w:t>
      </w:r>
      <w:r w:rsidRPr="009C334F">
        <w:rPr>
          <w:b/>
          <w:bCs/>
          <w:sz w:val="24"/>
          <w:szCs w:val="24"/>
          <w:lang w:val="pt-BR"/>
        </w:rPr>
        <w:t>d)</w:t>
      </w:r>
      <w:r w:rsidRPr="009C334F">
        <w:rPr>
          <w:bCs/>
          <w:sz w:val="24"/>
          <w:szCs w:val="24"/>
          <w:lang w:val="pt-BR"/>
        </w:rPr>
        <w:t xml:space="preserve"> </w:t>
      </w:r>
      <w:r w:rsidRPr="00C90B5C">
        <w:rPr>
          <w:bCs/>
          <w:sz w:val="24"/>
          <w:szCs w:val="24"/>
          <w:lang w:val="pl-PL"/>
        </w:rPr>
        <w:t xml:space="preserve">transportni sloj  </w:t>
      </w:r>
      <w:r w:rsidRPr="009C334F">
        <w:rPr>
          <w:b/>
          <w:bCs/>
          <w:sz w:val="24"/>
          <w:szCs w:val="24"/>
          <w:lang w:val="pt-BR"/>
        </w:rPr>
        <w:t xml:space="preserve">e) </w:t>
      </w:r>
      <w:r w:rsidRPr="00313CCC">
        <w:rPr>
          <w:bCs/>
          <w:sz w:val="24"/>
          <w:szCs w:val="24"/>
          <w:lang w:val="pt-BR"/>
        </w:rPr>
        <w:t>sloj aplikacije</w:t>
      </w:r>
      <w:r>
        <w:rPr>
          <w:bCs/>
          <w:sz w:val="24"/>
          <w:szCs w:val="24"/>
          <w:lang w:val="pt-BR"/>
        </w:rPr>
        <w:t xml:space="preserve">  </w:t>
      </w:r>
    </w:p>
    <w:p w:rsidR="00734090" w:rsidRPr="0077361F" w:rsidRDefault="00734090" w:rsidP="00734090">
      <w:pPr>
        <w:ind w:left="450"/>
        <w:rPr>
          <w:bCs/>
          <w:sz w:val="24"/>
          <w:szCs w:val="24"/>
          <w:lang w:val="sr-Latn-CS"/>
        </w:rPr>
        <w:sectPr w:rsidR="00734090" w:rsidRPr="0077361F" w:rsidSect="00D92CF8">
          <w:pgSz w:w="11907" w:h="16840" w:code="9"/>
          <w:pgMar w:top="403" w:right="562" w:bottom="461" w:left="432" w:header="720" w:footer="720" w:gutter="0"/>
          <w:cols w:space="720"/>
        </w:sectPr>
      </w:pPr>
      <w:r w:rsidRPr="009C334F">
        <w:rPr>
          <w:b/>
          <w:bCs/>
          <w:sz w:val="24"/>
          <w:szCs w:val="24"/>
          <w:lang w:val="pt-BR"/>
        </w:rPr>
        <w:t>f</w:t>
      </w:r>
      <w:r>
        <w:rPr>
          <w:bCs/>
          <w:sz w:val="24"/>
          <w:szCs w:val="24"/>
          <w:lang w:val="pt-BR"/>
        </w:rPr>
        <w:t xml:space="preserve">) </w:t>
      </w:r>
      <w:r w:rsidRPr="00C90B5C">
        <w:rPr>
          <w:bCs/>
          <w:sz w:val="24"/>
          <w:szCs w:val="24"/>
          <w:lang w:val="pt-BR"/>
        </w:rPr>
        <w:t xml:space="preserve">sloj prezentacije     </w:t>
      </w:r>
      <w:r w:rsidRPr="00C90B5C">
        <w:rPr>
          <w:b/>
          <w:bCs/>
          <w:sz w:val="24"/>
          <w:szCs w:val="24"/>
          <w:lang w:val="pt-BR"/>
        </w:rPr>
        <w:t>g)</w:t>
      </w:r>
      <w:r w:rsidRPr="00C90B5C">
        <w:rPr>
          <w:bCs/>
          <w:sz w:val="24"/>
          <w:szCs w:val="24"/>
          <w:lang w:val="pt-BR"/>
        </w:rPr>
        <w:t xml:space="preserve"> sloj sesije      </w:t>
      </w:r>
      <w:r w:rsidRPr="00C90B5C">
        <w:rPr>
          <w:b/>
          <w:bCs/>
          <w:sz w:val="24"/>
          <w:szCs w:val="24"/>
          <w:lang w:val="pt-BR"/>
        </w:rPr>
        <w:t>h)</w:t>
      </w:r>
      <w:r w:rsidRPr="00C90B5C">
        <w:rPr>
          <w:bCs/>
          <w:sz w:val="24"/>
          <w:szCs w:val="24"/>
          <w:lang w:val="pt-BR"/>
        </w:rPr>
        <w:t xml:space="preserve"> mrežni sloj </w:t>
      </w:r>
      <w:r w:rsidRPr="00C90B5C">
        <w:rPr>
          <w:b/>
          <w:bCs/>
          <w:sz w:val="24"/>
          <w:szCs w:val="24"/>
          <w:lang w:val="pt-BR"/>
        </w:rPr>
        <w:t xml:space="preserve">      i)</w:t>
      </w:r>
      <w:r w:rsidRPr="00C90B5C">
        <w:rPr>
          <w:bCs/>
          <w:sz w:val="24"/>
          <w:szCs w:val="24"/>
          <w:lang w:val="pt-BR"/>
        </w:rPr>
        <w:t xml:space="preserve"> </w:t>
      </w:r>
      <w:r>
        <w:rPr>
          <w:bCs/>
          <w:sz w:val="24"/>
          <w:szCs w:val="24"/>
          <w:lang w:val="pt-BR"/>
        </w:rPr>
        <w:t>sloj deljenja</w:t>
      </w:r>
      <w:r w:rsidRPr="009C334F">
        <w:rPr>
          <w:bCs/>
          <w:sz w:val="24"/>
          <w:szCs w:val="24"/>
          <w:lang w:val="pt-BR"/>
        </w:rPr>
        <w:t xml:space="preserve">    </w:t>
      </w:r>
    </w:p>
    <w:p w:rsidR="00734090" w:rsidRPr="000D41AC" w:rsidRDefault="00734090" w:rsidP="00734090">
      <w:pPr>
        <w:pStyle w:val="PlainText"/>
        <w:rPr>
          <w:sz w:val="16"/>
          <w:szCs w:val="16"/>
          <w:lang w:val="sr-Latn-CS"/>
        </w:rPr>
      </w:pPr>
      <w:r w:rsidRPr="000D41AC">
        <w:rPr>
          <w:sz w:val="16"/>
          <w:szCs w:val="16"/>
          <w:lang w:val="sr-Latn-CS"/>
        </w:rPr>
        <w:lastRenderedPageBreak/>
        <w:t xml:space="preserve"> </w:t>
      </w:r>
    </w:p>
    <w:p w:rsidR="00734090" w:rsidRDefault="00734090" w:rsidP="00734090">
      <w:pPr>
        <w:rPr>
          <w:b/>
          <w:sz w:val="24"/>
          <w:szCs w:val="24"/>
          <w:lang w:val="sr-Latn-CS"/>
        </w:rPr>
        <w:sectPr w:rsidR="00734090" w:rsidSect="0065769A">
          <w:type w:val="continuous"/>
          <w:pgSz w:w="11907" w:h="16840" w:code="9"/>
          <w:pgMar w:top="403" w:right="288" w:bottom="288" w:left="288" w:header="720" w:footer="720" w:gutter="0"/>
          <w:cols w:num="3" w:sep="1" w:space="140" w:equalWidth="0">
            <w:col w:w="3759" w:space="140"/>
            <w:col w:w="3742" w:space="141"/>
            <w:col w:w="3549"/>
          </w:cols>
        </w:sectPr>
      </w:pPr>
    </w:p>
    <w:p w:rsidR="00734090" w:rsidRPr="00763C01" w:rsidRDefault="00734090" w:rsidP="00734090">
      <w:pPr>
        <w:rPr>
          <w:sz w:val="24"/>
          <w:szCs w:val="24"/>
          <w:lang w:val="da-DK"/>
        </w:rPr>
      </w:pPr>
      <w:r w:rsidRPr="002C55F8">
        <w:rPr>
          <w:b/>
          <w:sz w:val="24"/>
          <w:szCs w:val="24"/>
          <w:lang w:val="sr-Latn-CS"/>
        </w:rPr>
        <w:lastRenderedPageBreak/>
        <w:t>2</w:t>
      </w:r>
      <w:r>
        <w:rPr>
          <w:b/>
          <w:sz w:val="24"/>
          <w:szCs w:val="24"/>
          <w:lang w:val="sr-Latn-CS"/>
        </w:rPr>
        <w:t>2</w:t>
      </w:r>
      <w:r w:rsidRPr="002C55F8">
        <w:rPr>
          <w:b/>
          <w:sz w:val="24"/>
          <w:szCs w:val="24"/>
          <w:lang w:val="sr-Latn-CS"/>
        </w:rPr>
        <w:t>.</w:t>
      </w:r>
      <w:r>
        <w:rPr>
          <w:b/>
          <w:sz w:val="24"/>
          <w:szCs w:val="24"/>
          <w:lang w:val="sr-Latn-CS"/>
        </w:rPr>
        <w:t xml:space="preserve"> </w:t>
      </w:r>
      <w:r w:rsidRPr="002C55F8">
        <w:rPr>
          <w:sz w:val="24"/>
          <w:szCs w:val="24"/>
          <w:lang w:val="sr-Latn-CS"/>
        </w:rPr>
        <w:t xml:space="preserve"> </w:t>
      </w:r>
      <w:r w:rsidRPr="00763C01">
        <w:rPr>
          <w:sz w:val="24"/>
          <w:szCs w:val="24"/>
          <w:lang w:val="da-DK"/>
        </w:rPr>
        <w:t>Ako su u</w:t>
      </w:r>
      <w:r w:rsidRPr="00C870C4">
        <w:rPr>
          <w:sz w:val="24"/>
          <w:szCs w:val="24"/>
          <w:lang w:val="hr-HR"/>
        </w:rPr>
        <w:t>čitan</w:t>
      </w:r>
      <w:r>
        <w:rPr>
          <w:sz w:val="24"/>
          <w:szCs w:val="24"/>
          <w:lang w:val="hr-HR"/>
        </w:rPr>
        <w:t>e</w:t>
      </w:r>
      <w:r w:rsidRPr="00C870C4">
        <w:rPr>
          <w:sz w:val="24"/>
          <w:szCs w:val="24"/>
          <w:lang w:val="hr-HR"/>
        </w:rPr>
        <w:t xml:space="preserve"> vrednost</w:t>
      </w:r>
      <w:r>
        <w:rPr>
          <w:sz w:val="24"/>
          <w:szCs w:val="24"/>
          <w:lang w:val="hr-HR"/>
        </w:rPr>
        <w:t>i</w:t>
      </w:r>
      <w:r w:rsidRPr="00C870C4">
        <w:rPr>
          <w:sz w:val="24"/>
          <w:szCs w:val="24"/>
          <w:lang w:val="hr-HR"/>
        </w:rPr>
        <w:t xml:space="preserve"> </w:t>
      </w:r>
      <w:r w:rsidRPr="00763C01">
        <w:rPr>
          <w:sz w:val="24"/>
          <w:szCs w:val="24"/>
          <w:lang w:val="da-DK"/>
        </w:rPr>
        <w:t xml:space="preserve">             k = </w:t>
      </w:r>
      <w:r>
        <w:rPr>
          <w:sz w:val="24"/>
          <w:szCs w:val="24"/>
          <w:lang w:val="sr-Cyrl-CS"/>
        </w:rPr>
        <w:t>2</w:t>
      </w:r>
      <w:r w:rsidRPr="00763C01">
        <w:rPr>
          <w:sz w:val="24"/>
          <w:szCs w:val="24"/>
          <w:lang w:val="da-DK"/>
        </w:rPr>
        <w:t xml:space="preserve">, p = </w:t>
      </w:r>
      <w:r>
        <w:rPr>
          <w:sz w:val="24"/>
          <w:szCs w:val="24"/>
          <w:lang w:val="sr-Cyrl-CS"/>
        </w:rPr>
        <w:t>3</w:t>
      </w:r>
      <w:r w:rsidRPr="00763C01">
        <w:rPr>
          <w:sz w:val="24"/>
          <w:szCs w:val="24"/>
          <w:lang w:val="da-DK"/>
        </w:rPr>
        <w:t xml:space="preserve">, r = </w:t>
      </w:r>
      <w:r>
        <w:rPr>
          <w:sz w:val="24"/>
          <w:szCs w:val="24"/>
          <w:lang w:val="da-DK"/>
        </w:rPr>
        <w:t>4</w:t>
      </w:r>
      <w:r w:rsidRPr="00763C01">
        <w:rPr>
          <w:sz w:val="24"/>
          <w:szCs w:val="24"/>
          <w:lang w:val="da-DK"/>
        </w:rPr>
        <w:t xml:space="preserve">,  upisati koju  </w:t>
      </w:r>
      <w:r>
        <w:rPr>
          <w:sz w:val="24"/>
          <w:szCs w:val="24"/>
          <w:lang w:val="da-DK"/>
        </w:rPr>
        <w:t xml:space="preserve">          </w:t>
      </w:r>
      <w:r w:rsidRPr="00763C01">
        <w:rPr>
          <w:sz w:val="24"/>
          <w:szCs w:val="24"/>
          <w:lang w:val="da-DK"/>
        </w:rPr>
        <w:t xml:space="preserve">će vrednost promenljive  </w:t>
      </w:r>
    </w:p>
    <w:p w:rsidR="00734090" w:rsidRPr="002C55F8" w:rsidRDefault="00734090" w:rsidP="00734090">
      <w:pPr>
        <w:spacing w:before="120"/>
        <w:rPr>
          <w:sz w:val="24"/>
          <w:szCs w:val="24"/>
        </w:rPr>
      </w:pPr>
      <w:r>
        <w:rPr>
          <w:b/>
          <w:sz w:val="32"/>
          <w:szCs w:val="32"/>
          <w:lang w:val="sr-Cyrl-CS"/>
        </w:rPr>
        <w:t xml:space="preserve"> </w:t>
      </w:r>
      <w:r w:rsidRPr="000D41AC">
        <w:rPr>
          <w:b/>
          <w:sz w:val="32"/>
          <w:szCs w:val="32"/>
        </w:rPr>
        <w:t xml:space="preserve">k = </w:t>
      </w:r>
      <w:r>
        <w:rPr>
          <w:b/>
          <w:sz w:val="32"/>
          <w:szCs w:val="32"/>
        </w:rPr>
        <w:t xml:space="preserve">  </w:t>
      </w:r>
      <w:r w:rsidRPr="002C55F8">
        <w:rPr>
          <w:sz w:val="24"/>
          <w:szCs w:val="24"/>
        </w:rPr>
        <w:t xml:space="preserve">  </w:t>
      </w:r>
      <w:proofErr w:type="spellStart"/>
      <w:proofErr w:type="gramStart"/>
      <w:r w:rsidRPr="002C55F8">
        <w:rPr>
          <w:sz w:val="24"/>
          <w:szCs w:val="24"/>
        </w:rPr>
        <w:t>izdati</w:t>
      </w:r>
      <w:proofErr w:type="spellEnd"/>
      <w:r w:rsidRPr="002C55F8">
        <w:rPr>
          <w:sz w:val="24"/>
          <w:szCs w:val="24"/>
        </w:rPr>
        <w:t xml:space="preserve">  </w:t>
      </w:r>
      <w:proofErr w:type="spellStart"/>
      <w:r w:rsidRPr="002C55F8">
        <w:rPr>
          <w:sz w:val="24"/>
          <w:szCs w:val="24"/>
        </w:rPr>
        <w:t>sledeći</w:t>
      </w:r>
      <w:proofErr w:type="spellEnd"/>
      <w:proofErr w:type="gramEnd"/>
      <w:r w:rsidRPr="002C55F8">
        <w:rPr>
          <w:sz w:val="24"/>
          <w:szCs w:val="24"/>
        </w:rPr>
        <w:t xml:space="preserve"> program:               </w:t>
      </w:r>
    </w:p>
    <w:p w:rsidR="00734090" w:rsidRPr="00C174C1" w:rsidRDefault="00734090" w:rsidP="00734090">
      <w:pPr>
        <w:pStyle w:val="PlainText"/>
        <w:spacing w:before="120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program</w:t>
      </w:r>
      <w:proofErr w:type="gramEnd"/>
      <w:r w:rsidRPr="00C174C1">
        <w:rPr>
          <w:sz w:val="21"/>
          <w:szCs w:val="21"/>
        </w:rPr>
        <w:t xml:space="preserve"> ciklus3;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C174C1">
        <w:rPr>
          <w:sz w:val="21"/>
          <w:szCs w:val="21"/>
        </w:rPr>
        <w:t>var</w:t>
      </w:r>
      <w:proofErr w:type="spellEnd"/>
      <w:proofErr w:type="gramEnd"/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C174C1">
        <w:rPr>
          <w:sz w:val="21"/>
          <w:szCs w:val="21"/>
        </w:rPr>
        <w:t>i,</w:t>
      </w:r>
      <w:proofErr w:type="gramEnd"/>
      <w:r w:rsidRPr="00C174C1">
        <w:rPr>
          <w:sz w:val="21"/>
          <w:szCs w:val="21"/>
        </w:rPr>
        <w:t>j,k,n,p,r</w:t>
      </w:r>
      <w:proofErr w:type="spellEnd"/>
      <w:r w:rsidRPr="00C174C1">
        <w:rPr>
          <w:sz w:val="21"/>
          <w:szCs w:val="21"/>
        </w:rPr>
        <w:t>: integer;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begin</w:t>
      </w:r>
      <w:proofErr w:type="gramEnd"/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read</w:t>
      </w:r>
      <w:proofErr w:type="gramEnd"/>
      <w:r w:rsidRPr="00C174C1">
        <w:rPr>
          <w:sz w:val="21"/>
          <w:szCs w:val="21"/>
        </w:rPr>
        <w:t xml:space="preserve"> (</w:t>
      </w:r>
      <w:proofErr w:type="spellStart"/>
      <w:r w:rsidRPr="00C174C1">
        <w:rPr>
          <w:sz w:val="21"/>
          <w:szCs w:val="21"/>
        </w:rPr>
        <w:t>k,p,r</w:t>
      </w:r>
      <w:proofErr w:type="spellEnd"/>
      <w:r w:rsidRPr="00C174C1">
        <w:rPr>
          <w:sz w:val="21"/>
          <w:szCs w:val="21"/>
        </w:rPr>
        <w:t>);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n</w:t>
      </w:r>
      <w:proofErr w:type="gramEnd"/>
      <w:r w:rsidRPr="00C174C1">
        <w:rPr>
          <w:sz w:val="21"/>
          <w:szCs w:val="21"/>
        </w:rPr>
        <w:t xml:space="preserve"> :=0;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j</w:t>
      </w:r>
      <w:proofErr w:type="gramEnd"/>
      <w:r w:rsidRPr="00C174C1">
        <w:rPr>
          <w:sz w:val="21"/>
          <w:szCs w:val="21"/>
        </w:rPr>
        <w:t xml:space="preserve"> := 0;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while</w:t>
      </w:r>
      <w:proofErr w:type="gramEnd"/>
      <w:r w:rsidRPr="00C174C1">
        <w:rPr>
          <w:sz w:val="21"/>
          <w:szCs w:val="21"/>
        </w:rPr>
        <w:t xml:space="preserve"> (j &lt; r) do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begin</w:t>
      </w:r>
      <w:proofErr w:type="gramEnd"/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k</w:t>
      </w:r>
      <w:proofErr w:type="gramEnd"/>
      <w:r w:rsidRPr="00C174C1">
        <w:rPr>
          <w:sz w:val="21"/>
          <w:szCs w:val="21"/>
        </w:rPr>
        <w:t xml:space="preserve"> := n + 2*k + abs(j-5);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n</w:t>
      </w:r>
      <w:proofErr w:type="gramEnd"/>
      <w:r w:rsidRPr="00C174C1">
        <w:rPr>
          <w:sz w:val="21"/>
          <w:szCs w:val="21"/>
        </w:rPr>
        <w:t xml:space="preserve"> := n + 1;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j</w:t>
      </w:r>
      <w:proofErr w:type="gramEnd"/>
      <w:r w:rsidRPr="00C174C1">
        <w:rPr>
          <w:sz w:val="21"/>
          <w:szCs w:val="21"/>
        </w:rPr>
        <w:t xml:space="preserve"> := j + 2;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end</w:t>
      </w:r>
      <w:proofErr w:type="gramEnd"/>
      <w:r w:rsidRPr="00C174C1">
        <w:rPr>
          <w:sz w:val="21"/>
          <w:szCs w:val="21"/>
        </w:rPr>
        <w:t>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i</w:t>
      </w:r>
      <w:proofErr w:type="gramEnd"/>
      <w:r w:rsidRPr="00C174C1">
        <w:rPr>
          <w:sz w:val="21"/>
          <w:szCs w:val="21"/>
        </w:rPr>
        <w:t xml:space="preserve"> := 0;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repeat</w:t>
      </w:r>
      <w:proofErr w:type="gramEnd"/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k</w:t>
      </w:r>
      <w:proofErr w:type="gramEnd"/>
      <w:r w:rsidRPr="00C174C1">
        <w:rPr>
          <w:sz w:val="21"/>
          <w:szCs w:val="21"/>
        </w:rPr>
        <w:t xml:space="preserve"> := k + </w:t>
      </w:r>
      <w:proofErr w:type="spellStart"/>
      <w:r w:rsidRPr="00C174C1">
        <w:rPr>
          <w:sz w:val="21"/>
          <w:szCs w:val="21"/>
        </w:rPr>
        <w:t>sqr</w:t>
      </w:r>
      <w:proofErr w:type="spellEnd"/>
      <w:r w:rsidRPr="00C174C1">
        <w:rPr>
          <w:sz w:val="21"/>
          <w:szCs w:val="21"/>
        </w:rPr>
        <w:t>(i-1) + 2*n;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for</w:t>
      </w:r>
      <w:proofErr w:type="gramEnd"/>
      <w:r w:rsidRPr="00C174C1">
        <w:rPr>
          <w:sz w:val="21"/>
          <w:szCs w:val="21"/>
        </w:rPr>
        <w:t xml:space="preserve"> j := r </w:t>
      </w:r>
      <w:proofErr w:type="spellStart"/>
      <w:r w:rsidRPr="00C174C1">
        <w:rPr>
          <w:sz w:val="21"/>
          <w:szCs w:val="21"/>
        </w:rPr>
        <w:t>downto</w:t>
      </w:r>
      <w:proofErr w:type="spellEnd"/>
      <w:r w:rsidRPr="00C174C1">
        <w:rPr>
          <w:sz w:val="21"/>
          <w:szCs w:val="21"/>
        </w:rPr>
        <w:t xml:space="preserve"> p do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if</w:t>
      </w:r>
      <w:proofErr w:type="gramEnd"/>
      <w:r w:rsidRPr="00C174C1">
        <w:rPr>
          <w:sz w:val="21"/>
          <w:szCs w:val="21"/>
        </w:rPr>
        <w:t xml:space="preserve"> j mod 2 = 0 then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k</w:t>
      </w:r>
      <w:proofErr w:type="gramEnd"/>
      <w:r w:rsidRPr="00C174C1">
        <w:rPr>
          <w:sz w:val="21"/>
          <w:szCs w:val="21"/>
        </w:rPr>
        <w:t xml:space="preserve"> := n + 3*(j+1) +k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else</w:t>
      </w:r>
      <w:proofErr w:type="gramEnd"/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k</w:t>
      </w:r>
      <w:proofErr w:type="gramEnd"/>
      <w:r w:rsidRPr="00C174C1">
        <w:rPr>
          <w:sz w:val="21"/>
          <w:szCs w:val="21"/>
        </w:rPr>
        <w:t xml:space="preserve"> := n + 4*j +k;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i</w:t>
      </w:r>
      <w:proofErr w:type="gramEnd"/>
      <w:r w:rsidRPr="00C174C1">
        <w:rPr>
          <w:sz w:val="21"/>
          <w:szCs w:val="21"/>
        </w:rPr>
        <w:t xml:space="preserve"> := i+2;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gramStart"/>
      <w:r w:rsidRPr="00C174C1">
        <w:rPr>
          <w:sz w:val="21"/>
          <w:szCs w:val="21"/>
        </w:rPr>
        <w:t>until</w:t>
      </w:r>
      <w:proofErr w:type="gramEnd"/>
      <w:r w:rsidRPr="00C174C1">
        <w:rPr>
          <w:sz w:val="21"/>
          <w:szCs w:val="21"/>
        </w:rPr>
        <w:t xml:space="preserve"> i &gt;= p;</w:t>
      </w:r>
      <w:r>
        <w:rPr>
          <w:sz w:val="21"/>
          <w:szCs w:val="21"/>
        </w:rPr>
        <w:t xml:space="preserve">         </w:t>
      </w:r>
      <w:r w:rsidRPr="004540D5">
        <w:rPr>
          <w:b/>
          <w:sz w:val="21"/>
          <w:szCs w:val="21"/>
        </w:rPr>
        <w:t xml:space="preserve">3  </w:t>
      </w:r>
      <w:r>
        <w:rPr>
          <w:sz w:val="21"/>
          <w:szCs w:val="21"/>
        </w:rPr>
        <w:t xml:space="preserve">               </w:t>
      </w:r>
    </w:p>
    <w:p w:rsidR="00734090" w:rsidRPr="00C174C1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C174C1">
        <w:rPr>
          <w:sz w:val="21"/>
          <w:szCs w:val="21"/>
        </w:rPr>
        <w:t>writeln</w:t>
      </w:r>
      <w:proofErr w:type="spellEnd"/>
      <w:r w:rsidRPr="00C174C1">
        <w:rPr>
          <w:sz w:val="21"/>
          <w:szCs w:val="21"/>
        </w:rPr>
        <w:t>(</w:t>
      </w:r>
      <w:proofErr w:type="gramEnd"/>
      <w:r w:rsidRPr="00C174C1">
        <w:rPr>
          <w:sz w:val="21"/>
          <w:szCs w:val="21"/>
        </w:rPr>
        <w:t xml:space="preserve">k)               </w:t>
      </w:r>
    </w:p>
    <w:p w:rsidR="00734090" w:rsidRDefault="00734090" w:rsidP="00734090">
      <w:pPr>
        <w:pStyle w:val="PlainText"/>
      </w:pPr>
      <w:proofErr w:type="gramStart"/>
      <w:r w:rsidRPr="00C174C1">
        <w:rPr>
          <w:sz w:val="21"/>
          <w:szCs w:val="21"/>
        </w:rPr>
        <w:t>end</w:t>
      </w:r>
      <w:proofErr w:type="gramEnd"/>
      <w:r w:rsidRPr="00C174C1">
        <w:rPr>
          <w:sz w:val="21"/>
          <w:szCs w:val="21"/>
        </w:rPr>
        <w:t>.</w:t>
      </w:r>
    </w:p>
    <w:p w:rsidR="00734090" w:rsidRDefault="00734090" w:rsidP="00734090">
      <w:pPr>
        <w:pStyle w:val="PlainText"/>
        <w:rPr>
          <w:sz w:val="21"/>
          <w:szCs w:val="21"/>
        </w:rPr>
      </w:pPr>
    </w:p>
    <w:p w:rsidR="00734090" w:rsidRDefault="00734090" w:rsidP="00734090">
      <w:pPr>
        <w:pStyle w:val="PlainText"/>
        <w:rPr>
          <w:sz w:val="21"/>
          <w:szCs w:val="21"/>
        </w:rPr>
      </w:pPr>
    </w:p>
    <w:p w:rsidR="00734090" w:rsidRPr="002C55F8" w:rsidRDefault="00734090" w:rsidP="00734090">
      <w:pPr>
        <w:spacing w:before="60"/>
        <w:rPr>
          <w:sz w:val="24"/>
          <w:szCs w:val="24"/>
          <w:lang w:val="sr-Latn-CS"/>
        </w:rPr>
      </w:pPr>
      <w:r w:rsidRPr="00763C01">
        <w:rPr>
          <w:b/>
          <w:sz w:val="24"/>
          <w:szCs w:val="24"/>
          <w:lang w:val="da-DK"/>
        </w:rPr>
        <w:t>2</w:t>
      </w:r>
      <w:r>
        <w:rPr>
          <w:b/>
          <w:sz w:val="24"/>
          <w:szCs w:val="24"/>
          <w:lang w:val="da-DK"/>
        </w:rPr>
        <w:t>3</w:t>
      </w:r>
      <w:r w:rsidRPr="00763C01">
        <w:rPr>
          <w:b/>
          <w:sz w:val="24"/>
          <w:szCs w:val="24"/>
          <w:lang w:val="da-DK"/>
        </w:rPr>
        <w:t>.</w:t>
      </w:r>
      <w:r w:rsidRPr="00763C01">
        <w:rPr>
          <w:sz w:val="24"/>
          <w:szCs w:val="24"/>
          <w:lang w:val="da-DK"/>
        </w:rPr>
        <w:t xml:space="preserve"> </w:t>
      </w:r>
      <w:r w:rsidRPr="007A57C9">
        <w:rPr>
          <w:sz w:val="24"/>
          <w:szCs w:val="24"/>
          <w:lang w:val="da-DK"/>
        </w:rPr>
        <w:t>Ako su u</w:t>
      </w:r>
      <w:r w:rsidRPr="00C870C4">
        <w:rPr>
          <w:sz w:val="24"/>
          <w:szCs w:val="24"/>
          <w:lang w:val="hr-HR"/>
        </w:rPr>
        <w:t>čitan</w:t>
      </w:r>
      <w:r>
        <w:rPr>
          <w:sz w:val="24"/>
          <w:szCs w:val="24"/>
          <w:lang w:val="hr-HR"/>
        </w:rPr>
        <w:t>e</w:t>
      </w:r>
      <w:r w:rsidRPr="00C870C4">
        <w:rPr>
          <w:sz w:val="24"/>
          <w:szCs w:val="24"/>
          <w:lang w:val="hr-HR"/>
        </w:rPr>
        <w:t xml:space="preserve"> vrednost</w:t>
      </w:r>
      <w:r>
        <w:rPr>
          <w:sz w:val="24"/>
          <w:szCs w:val="24"/>
          <w:lang w:val="hr-HR"/>
        </w:rPr>
        <w:t>i</w:t>
      </w:r>
      <w:r w:rsidRPr="00C870C4">
        <w:rPr>
          <w:sz w:val="24"/>
          <w:szCs w:val="24"/>
          <w:lang w:val="hr-HR"/>
        </w:rPr>
        <w:t xml:space="preserve"> </w:t>
      </w:r>
      <w:r w:rsidRPr="007A57C9">
        <w:rPr>
          <w:sz w:val="24"/>
          <w:szCs w:val="24"/>
          <w:lang w:val="da-DK"/>
        </w:rPr>
        <w:t xml:space="preserve">  </w:t>
      </w:r>
      <w:r>
        <w:rPr>
          <w:sz w:val="24"/>
          <w:szCs w:val="24"/>
          <w:lang w:val="da-DK"/>
        </w:rPr>
        <w:t xml:space="preserve"> </w:t>
      </w:r>
      <w:r w:rsidRPr="007A57C9">
        <w:rPr>
          <w:sz w:val="24"/>
          <w:szCs w:val="24"/>
          <w:lang w:val="da-DK"/>
        </w:rPr>
        <w:t xml:space="preserve">       </w:t>
      </w:r>
      <w:r>
        <w:rPr>
          <w:sz w:val="24"/>
          <w:szCs w:val="24"/>
          <w:lang w:val="da-DK"/>
        </w:rPr>
        <w:t xml:space="preserve"> </w:t>
      </w:r>
      <w:r w:rsidRPr="007A57C9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     </w:t>
      </w:r>
      <w:r w:rsidRPr="007A57C9">
        <w:rPr>
          <w:sz w:val="24"/>
          <w:szCs w:val="24"/>
          <w:lang w:val="da-DK"/>
        </w:rPr>
        <w:t>k =</w:t>
      </w:r>
      <w:r>
        <w:rPr>
          <w:sz w:val="24"/>
          <w:szCs w:val="24"/>
          <w:lang w:val="sr-Cyrl-CS"/>
        </w:rPr>
        <w:t>1</w:t>
      </w:r>
      <w:r w:rsidRPr="007A57C9">
        <w:rPr>
          <w:sz w:val="24"/>
          <w:szCs w:val="24"/>
          <w:lang w:val="da-DK"/>
        </w:rPr>
        <w:t xml:space="preserve">, p = </w:t>
      </w:r>
      <w:r>
        <w:rPr>
          <w:sz w:val="24"/>
          <w:szCs w:val="24"/>
          <w:lang w:val="sr-Cyrl-CS"/>
        </w:rPr>
        <w:t>2</w:t>
      </w:r>
      <w:r w:rsidRPr="007A57C9">
        <w:rPr>
          <w:sz w:val="24"/>
          <w:szCs w:val="24"/>
          <w:lang w:val="da-DK"/>
        </w:rPr>
        <w:t xml:space="preserve">, r = </w:t>
      </w:r>
      <w:r>
        <w:rPr>
          <w:sz w:val="24"/>
          <w:szCs w:val="24"/>
          <w:lang w:val="sr-Cyrl-CS"/>
        </w:rPr>
        <w:t>4</w:t>
      </w:r>
      <w:r w:rsidRPr="007A57C9">
        <w:rPr>
          <w:sz w:val="24"/>
          <w:szCs w:val="24"/>
          <w:lang w:val="da-DK"/>
        </w:rPr>
        <w:t xml:space="preserve">,  upisati koju će vrednost promenljive  </w:t>
      </w:r>
      <w:r>
        <w:rPr>
          <w:sz w:val="24"/>
          <w:szCs w:val="24"/>
          <w:lang w:val="da-DK"/>
        </w:rPr>
        <w:t xml:space="preserve">                                  </w:t>
      </w:r>
      <w:r w:rsidRPr="000D41AC">
        <w:rPr>
          <w:b/>
          <w:sz w:val="32"/>
          <w:szCs w:val="32"/>
          <w:lang w:val="da-DK"/>
        </w:rPr>
        <w:t xml:space="preserve">k = </w:t>
      </w:r>
      <w:r>
        <w:rPr>
          <w:b/>
          <w:sz w:val="32"/>
          <w:szCs w:val="32"/>
          <w:lang w:val="da-DK"/>
        </w:rPr>
        <w:t xml:space="preserve">   </w:t>
      </w:r>
      <w:r w:rsidRPr="00CC0D8D">
        <w:rPr>
          <w:sz w:val="24"/>
          <w:szCs w:val="24"/>
          <w:lang w:val="da-DK"/>
        </w:rPr>
        <w:t xml:space="preserve">   izdati  sledeći program:               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program</w:t>
      </w:r>
      <w:proofErr w:type="gramEnd"/>
      <w:r w:rsidRPr="00EF1BB9">
        <w:rPr>
          <w:sz w:val="21"/>
          <w:szCs w:val="21"/>
        </w:rPr>
        <w:t xml:space="preserve"> ciklus2;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EF1BB9">
        <w:rPr>
          <w:sz w:val="21"/>
          <w:szCs w:val="21"/>
        </w:rPr>
        <w:t>var</w:t>
      </w:r>
      <w:proofErr w:type="spellEnd"/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EF1BB9">
        <w:rPr>
          <w:sz w:val="21"/>
          <w:szCs w:val="21"/>
        </w:rPr>
        <w:t>i,</w:t>
      </w:r>
      <w:proofErr w:type="gramEnd"/>
      <w:r w:rsidRPr="00EF1BB9">
        <w:rPr>
          <w:sz w:val="21"/>
          <w:szCs w:val="21"/>
        </w:rPr>
        <w:t>j,k,m,n,p,r</w:t>
      </w:r>
      <w:proofErr w:type="spellEnd"/>
      <w:r w:rsidRPr="00EF1BB9">
        <w:rPr>
          <w:sz w:val="21"/>
          <w:szCs w:val="21"/>
        </w:rPr>
        <w:t>: integer;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begin</w:t>
      </w:r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read</w:t>
      </w:r>
      <w:proofErr w:type="gramEnd"/>
      <w:r w:rsidRPr="00EF1BB9">
        <w:rPr>
          <w:sz w:val="21"/>
          <w:szCs w:val="21"/>
        </w:rPr>
        <w:t xml:space="preserve"> (</w:t>
      </w:r>
      <w:proofErr w:type="spellStart"/>
      <w:r w:rsidRPr="00EF1BB9">
        <w:rPr>
          <w:sz w:val="21"/>
          <w:szCs w:val="21"/>
        </w:rPr>
        <w:t>k,p,r</w:t>
      </w:r>
      <w:proofErr w:type="spellEnd"/>
      <w:r w:rsidRPr="00EF1BB9">
        <w:rPr>
          <w:sz w:val="21"/>
          <w:szCs w:val="21"/>
        </w:rPr>
        <w:t>);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n</w:t>
      </w:r>
      <w:proofErr w:type="gramEnd"/>
      <w:r w:rsidRPr="00EF1BB9">
        <w:rPr>
          <w:sz w:val="21"/>
          <w:szCs w:val="21"/>
        </w:rPr>
        <w:t xml:space="preserve"> := 2;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for</w:t>
      </w:r>
      <w:proofErr w:type="gramEnd"/>
      <w:r w:rsidRPr="00EF1BB9">
        <w:rPr>
          <w:sz w:val="21"/>
          <w:szCs w:val="21"/>
        </w:rPr>
        <w:t xml:space="preserve"> i := r </w:t>
      </w:r>
      <w:proofErr w:type="spellStart"/>
      <w:r w:rsidRPr="00EF1BB9">
        <w:rPr>
          <w:sz w:val="21"/>
          <w:szCs w:val="21"/>
        </w:rPr>
        <w:t>downto</w:t>
      </w:r>
      <w:proofErr w:type="spellEnd"/>
      <w:r w:rsidRPr="00EF1BB9">
        <w:rPr>
          <w:sz w:val="21"/>
          <w:szCs w:val="21"/>
        </w:rPr>
        <w:t xml:space="preserve"> p do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if</w:t>
      </w:r>
      <w:proofErr w:type="gramEnd"/>
      <w:r w:rsidRPr="00EF1BB9">
        <w:rPr>
          <w:sz w:val="21"/>
          <w:szCs w:val="21"/>
        </w:rPr>
        <w:t xml:space="preserve"> i = 3 then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begin</w:t>
      </w:r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k</w:t>
      </w:r>
      <w:proofErr w:type="gramEnd"/>
      <w:r w:rsidRPr="00EF1BB9">
        <w:rPr>
          <w:sz w:val="21"/>
          <w:szCs w:val="21"/>
        </w:rPr>
        <w:t xml:space="preserve"> := n mod i + 2*p + k;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for</w:t>
      </w:r>
      <w:proofErr w:type="gramEnd"/>
      <w:r w:rsidRPr="00EF1BB9">
        <w:rPr>
          <w:sz w:val="21"/>
          <w:szCs w:val="21"/>
        </w:rPr>
        <w:t xml:space="preserve"> m := 1 to 2 do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k</w:t>
      </w:r>
      <w:proofErr w:type="gramEnd"/>
      <w:r w:rsidRPr="00EF1BB9">
        <w:rPr>
          <w:sz w:val="21"/>
          <w:szCs w:val="21"/>
        </w:rPr>
        <w:t xml:space="preserve"> := k + m;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end</w:t>
      </w:r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else</w:t>
      </w:r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begin</w:t>
      </w:r>
      <w:proofErr w:type="gramEnd"/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k</w:t>
      </w:r>
      <w:proofErr w:type="gramEnd"/>
      <w:r w:rsidRPr="00EF1BB9">
        <w:rPr>
          <w:sz w:val="21"/>
          <w:szCs w:val="21"/>
        </w:rPr>
        <w:t xml:space="preserve"> := n + k div p + 3;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for</w:t>
      </w:r>
      <w:proofErr w:type="gramEnd"/>
      <w:r w:rsidRPr="00EF1BB9">
        <w:rPr>
          <w:sz w:val="21"/>
          <w:szCs w:val="21"/>
        </w:rPr>
        <w:t xml:space="preserve"> m := 1 to 2 do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k</w:t>
      </w:r>
      <w:proofErr w:type="gramEnd"/>
      <w:r w:rsidRPr="00EF1BB9">
        <w:rPr>
          <w:sz w:val="21"/>
          <w:szCs w:val="21"/>
        </w:rPr>
        <w:t xml:space="preserve"> := k + 10*m;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end</w:t>
      </w:r>
      <w:proofErr w:type="gramEnd"/>
      <w:r w:rsidRPr="00EF1BB9">
        <w:rPr>
          <w:sz w:val="21"/>
          <w:szCs w:val="21"/>
        </w:rPr>
        <w:t>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j</w:t>
      </w:r>
      <w:proofErr w:type="gramEnd"/>
      <w:r w:rsidRPr="00EF1BB9">
        <w:rPr>
          <w:sz w:val="21"/>
          <w:szCs w:val="21"/>
        </w:rPr>
        <w:t xml:space="preserve"> := 1;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repeat</w:t>
      </w:r>
      <w:proofErr w:type="gramEnd"/>
      <w:r w:rsidRPr="00EF1BB9">
        <w:rPr>
          <w:sz w:val="21"/>
          <w:szCs w:val="21"/>
        </w:rPr>
        <w:t xml:space="preserve">           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k</w:t>
      </w:r>
      <w:proofErr w:type="gramEnd"/>
      <w:r w:rsidRPr="00EF1BB9">
        <w:rPr>
          <w:sz w:val="21"/>
          <w:szCs w:val="21"/>
        </w:rPr>
        <w:t xml:space="preserve"> := n + abs(j-6) + k;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j</w:t>
      </w:r>
      <w:proofErr w:type="gramEnd"/>
      <w:r w:rsidRPr="00EF1BB9">
        <w:rPr>
          <w:sz w:val="21"/>
          <w:szCs w:val="21"/>
        </w:rPr>
        <w:t xml:space="preserve"> := j+3;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until</w:t>
      </w:r>
      <w:proofErr w:type="gramEnd"/>
      <w:r w:rsidRPr="00EF1BB9">
        <w:rPr>
          <w:sz w:val="21"/>
          <w:szCs w:val="21"/>
        </w:rPr>
        <w:t xml:space="preserve"> j &gt;= 6;</w:t>
      </w:r>
      <w:r>
        <w:rPr>
          <w:sz w:val="21"/>
          <w:szCs w:val="21"/>
        </w:rPr>
        <w:t xml:space="preserve">             </w:t>
      </w:r>
      <w:r w:rsidRPr="004540D5">
        <w:rPr>
          <w:b/>
          <w:sz w:val="21"/>
          <w:szCs w:val="21"/>
        </w:rPr>
        <w:t>3</w:t>
      </w:r>
      <w:r>
        <w:rPr>
          <w:sz w:val="21"/>
          <w:szCs w:val="21"/>
        </w:rPr>
        <w:t xml:space="preserve"> </w:t>
      </w:r>
    </w:p>
    <w:p w:rsidR="00734090" w:rsidRPr="00EF1BB9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EF1BB9">
        <w:rPr>
          <w:sz w:val="21"/>
          <w:szCs w:val="21"/>
        </w:rPr>
        <w:t>writeln</w:t>
      </w:r>
      <w:proofErr w:type="spellEnd"/>
      <w:r w:rsidRPr="00EF1BB9">
        <w:rPr>
          <w:sz w:val="21"/>
          <w:szCs w:val="21"/>
        </w:rPr>
        <w:t>(</w:t>
      </w:r>
      <w:proofErr w:type="gramEnd"/>
      <w:r w:rsidRPr="00EF1BB9">
        <w:rPr>
          <w:sz w:val="21"/>
          <w:szCs w:val="21"/>
        </w:rPr>
        <w:t>k)</w:t>
      </w:r>
    </w:p>
    <w:p w:rsidR="00734090" w:rsidRDefault="00734090" w:rsidP="00734090">
      <w:pPr>
        <w:pStyle w:val="PlainText"/>
        <w:rPr>
          <w:sz w:val="21"/>
          <w:szCs w:val="21"/>
        </w:rPr>
      </w:pPr>
      <w:proofErr w:type="gramStart"/>
      <w:r w:rsidRPr="00EF1BB9">
        <w:rPr>
          <w:sz w:val="21"/>
          <w:szCs w:val="21"/>
        </w:rPr>
        <w:t>end</w:t>
      </w:r>
      <w:proofErr w:type="gramEnd"/>
      <w:r w:rsidRPr="00EF1BB9">
        <w:rPr>
          <w:sz w:val="21"/>
          <w:szCs w:val="21"/>
        </w:rPr>
        <w:t xml:space="preserve">.   </w:t>
      </w:r>
    </w:p>
    <w:p w:rsidR="00734090" w:rsidRDefault="00734090" w:rsidP="00734090">
      <w:pPr>
        <w:pStyle w:val="PlainText"/>
        <w:rPr>
          <w:sz w:val="21"/>
          <w:szCs w:val="21"/>
        </w:rPr>
      </w:pPr>
      <w:r w:rsidRPr="00EF1BB9">
        <w:rPr>
          <w:sz w:val="21"/>
          <w:szCs w:val="21"/>
        </w:rPr>
        <w:t xml:space="preserve">        </w:t>
      </w:r>
      <w:r w:rsidRPr="002029C5">
        <w:rPr>
          <w:sz w:val="21"/>
          <w:szCs w:val="21"/>
        </w:rPr>
        <w:t xml:space="preserve">      </w:t>
      </w:r>
    </w:p>
    <w:p w:rsidR="00734090" w:rsidRDefault="00734090" w:rsidP="00734090">
      <w:pPr>
        <w:pStyle w:val="PlainText"/>
        <w:rPr>
          <w:sz w:val="21"/>
          <w:szCs w:val="21"/>
        </w:rPr>
      </w:pPr>
    </w:p>
    <w:p w:rsidR="00734090" w:rsidRPr="007F27B4" w:rsidRDefault="00734090" w:rsidP="00734090">
      <w:pPr>
        <w:rPr>
          <w:sz w:val="24"/>
          <w:szCs w:val="24"/>
          <w:lang w:val="sr-Cyrl-CS"/>
        </w:rPr>
      </w:pPr>
      <w:r w:rsidRPr="002C55F8">
        <w:rPr>
          <w:b/>
          <w:sz w:val="24"/>
          <w:szCs w:val="24"/>
          <w:lang w:val="sr-Latn-CS"/>
        </w:rPr>
        <w:t>2</w:t>
      </w:r>
      <w:r>
        <w:rPr>
          <w:b/>
          <w:sz w:val="24"/>
          <w:szCs w:val="24"/>
          <w:lang w:val="sr-Latn-CS"/>
        </w:rPr>
        <w:t>4</w:t>
      </w:r>
      <w:r w:rsidRPr="002C55F8">
        <w:rPr>
          <w:b/>
          <w:sz w:val="24"/>
          <w:szCs w:val="24"/>
          <w:lang w:val="sr-Latn-CS"/>
        </w:rPr>
        <w:t>.</w:t>
      </w:r>
      <w:r w:rsidRPr="002C55F8">
        <w:rPr>
          <w:sz w:val="24"/>
          <w:szCs w:val="24"/>
          <w:lang w:val="sr-Latn-CS"/>
        </w:rPr>
        <w:t xml:space="preserve">  </w:t>
      </w:r>
      <w:r w:rsidRPr="002C55F8">
        <w:rPr>
          <w:sz w:val="24"/>
          <w:szCs w:val="24"/>
          <w:lang w:val="it-IT"/>
        </w:rPr>
        <w:t>Ako su u</w:t>
      </w:r>
      <w:r w:rsidRPr="00C870C4">
        <w:rPr>
          <w:sz w:val="24"/>
          <w:szCs w:val="24"/>
          <w:lang w:val="hr-HR"/>
        </w:rPr>
        <w:t>čitan</w:t>
      </w:r>
      <w:r>
        <w:rPr>
          <w:sz w:val="24"/>
          <w:szCs w:val="24"/>
          <w:lang w:val="hr-HR"/>
        </w:rPr>
        <w:t>e</w:t>
      </w:r>
      <w:r w:rsidRPr="00C870C4">
        <w:rPr>
          <w:sz w:val="24"/>
          <w:szCs w:val="24"/>
          <w:lang w:val="hr-HR"/>
        </w:rPr>
        <w:t xml:space="preserve"> vrednost</w:t>
      </w:r>
      <w:r>
        <w:rPr>
          <w:sz w:val="24"/>
          <w:szCs w:val="24"/>
          <w:lang w:val="hr-HR"/>
        </w:rPr>
        <w:t>i</w:t>
      </w:r>
      <w:r w:rsidRPr="00C870C4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it-IT"/>
        </w:rPr>
        <w:t xml:space="preserve">         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it-IT"/>
        </w:rPr>
        <w:t xml:space="preserve"> k</w:t>
      </w:r>
      <w:r w:rsidRPr="002C55F8">
        <w:rPr>
          <w:sz w:val="24"/>
          <w:szCs w:val="24"/>
          <w:lang w:val="it-IT"/>
        </w:rPr>
        <w:t xml:space="preserve"> = </w:t>
      </w:r>
      <w:r>
        <w:rPr>
          <w:sz w:val="24"/>
          <w:szCs w:val="24"/>
          <w:lang w:val="sr-Latn-CS"/>
        </w:rPr>
        <w:t>5</w:t>
      </w:r>
      <w:r w:rsidRPr="002C55F8">
        <w:rPr>
          <w:sz w:val="24"/>
          <w:szCs w:val="24"/>
          <w:lang w:val="it-IT"/>
        </w:rPr>
        <w:t xml:space="preserve">,  </w:t>
      </w:r>
      <w:r w:rsidRPr="002C55F8">
        <w:rPr>
          <w:sz w:val="24"/>
          <w:szCs w:val="24"/>
          <w:lang w:val="pl-PL"/>
        </w:rPr>
        <w:t xml:space="preserve"> m  = </w:t>
      </w:r>
      <w:r>
        <w:rPr>
          <w:sz w:val="24"/>
          <w:szCs w:val="24"/>
          <w:lang w:val="sr-Cyrl-CS"/>
        </w:rPr>
        <w:t>4</w:t>
      </w:r>
      <w:r w:rsidRPr="002C55F8">
        <w:rPr>
          <w:sz w:val="24"/>
          <w:szCs w:val="24"/>
          <w:lang w:val="pl-PL"/>
        </w:rPr>
        <w:t xml:space="preserve">,  upisati koju će vrednost </w:t>
      </w:r>
      <w:r>
        <w:rPr>
          <w:sz w:val="24"/>
          <w:szCs w:val="24"/>
          <w:lang w:val="pl-PL"/>
        </w:rPr>
        <w:t xml:space="preserve"> </w:t>
      </w:r>
      <w:r w:rsidRPr="00123A41">
        <w:rPr>
          <w:sz w:val="24"/>
          <w:szCs w:val="24"/>
          <w:lang w:val="pt-BR"/>
        </w:rPr>
        <w:t>promenljive</w:t>
      </w:r>
      <w:r w:rsidRPr="002C55F8">
        <w:rPr>
          <w:sz w:val="24"/>
          <w:szCs w:val="24"/>
          <w:lang w:val="pl-PL"/>
        </w:rPr>
        <w:t xml:space="preserve">   </w:t>
      </w:r>
      <w:r w:rsidRPr="000D41AC">
        <w:rPr>
          <w:b/>
          <w:sz w:val="32"/>
          <w:szCs w:val="32"/>
          <w:lang w:val="it-IT"/>
        </w:rPr>
        <w:t>k=</w:t>
      </w:r>
      <w:r w:rsidRPr="002C55F8">
        <w:rPr>
          <w:sz w:val="24"/>
          <w:szCs w:val="24"/>
          <w:lang w:val="it-IT"/>
        </w:rPr>
        <w:t xml:space="preserve">                                         izdati sledeći program:  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program</w:t>
      </w:r>
      <w:proofErr w:type="gramEnd"/>
      <w:r w:rsidRPr="00A47524">
        <w:rPr>
          <w:sz w:val="21"/>
          <w:szCs w:val="21"/>
        </w:rPr>
        <w:t xml:space="preserve"> ciklus1;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A47524">
        <w:rPr>
          <w:sz w:val="21"/>
          <w:szCs w:val="21"/>
        </w:rPr>
        <w:t>var</w:t>
      </w:r>
      <w:proofErr w:type="spellEnd"/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A47524">
        <w:rPr>
          <w:sz w:val="21"/>
          <w:szCs w:val="21"/>
        </w:rPr>
        <w:t>i,</w:t>
      </w:r>
      <w:proofErr w:type="gramEnd"/>
      <w:r w:rsidRPr="00A47524">
        <w:rPr>
          <w:sz w:val="21"/>
          <w:szCs w:val="21"/>
        </w:rPr>
        <w:t>j,k,n,m,r</w:t>
      </w:r>
      <w:proofErr w:type="spellEnd"/>
      <w:r w:rsidRPr="00A47524">
        <w:rPr>
          <w:sz w:val="21"/>
          <w:szCs w:val="21"/>
        </w:rPr>
        <w:t>: integer;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begin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read</w:t>
      </w:r>
      <w:proofErr w:type="gramEnd"/>
      <w:r w:rsidRPr="00A47524">
        <w:rPr>
          <w:sz w:val="21"/>
          <w:szCs w:val="21"/>
        </w:rPr>
        <w:t xml:space="preserve"> (</w:t>
      </w:r>
      <w:proofErr w:type="spellStart"/>
      <w:r w:rsidRPr="00A47524">
        <w:rPr>
          <w:sz w:val="21"/>
          <w:szCs w:val="21"/>
        </w:rPr>
        <w:t>k,m</w:t>
      </w:r>
      <w:proofErr w:type="spellEnd"/>
      <w:r w:rsidRPr="00A47524">
        <w:rPr>
          <w:sz w:val="21"/>
          <w:szCs w:val="21"/>
        </w:rPr>
        <w:t>);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n</w:t>
      </w:r>
      <w:proofErr w:type="gramEnd"/>
      <w:r w:rsidRPr="00A47524">
        <w:rPr>
          <w:sz w:val="21"/>
          <w:szCs w:val="21"/>
        </w:rPr>
        <w:t xml:space="preserve"> := 5;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i</w:t>
      </w:r>
      <w:proofErr w:type="gramEnd"/>
      <w:r w:rsidRPr="00A47524">
        <w:rPr>
          <w:sz w:val="21"/>
          <w:szCs w:val="21"/>
        </w:rPr>
        <w:t xml:space="preserve"> := 3;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while</w:t>
      </w:r>
      <w:proofErr w:type="gramEnd"/>
      <w:r w:rsidRPr="00A47524">
        <w:rPr>
          <w:sz w:val="21"/>
          <w:szCs w:val="21"/>
        </w:rPr>
        <w:t xml:space="preserve"> (i &lt; 5) do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begin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r</w:t>
      </w:r>
      <w:proofErr w:type="gramEnd"/>
      <w:r w:rsidRPr="00A47524">
        <w:rPr>
          <w:sz w:val="21"/>
          <w:szCs w:val="21"/>
        </w:rPr>
        <w:t xml:space="preserve"> := i-1;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for</w:t>
      </w:r>
      <w:proofErr w:type="gramEnd"/>
      <w:r w:rsidRPr="00A47524">
        <w:rPr>
          <w:sz w:val="21"/>
          <w:szCs w:val="21"/>
        </w:rPr>
        <w:t xml:space="preserve"> j := r to m do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begin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if</w:t>
      </w:r>
      <w:proofErr w:type="gramEnd"/>
      <w:r w:rsidRPr="00A47524">
        <w:rPr>
          <w:sz w:val="21"/>
          <w:szCs w:val="21"/>
        </w:rPr>
        <w:t xml:space="preserve"> j mod 3 &gt;= 1 then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begin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n</w:t>
      </w:r>
      <w:proofErr w:type="gramEnd"/>
      <w:r w:rsidRPr="00A47524">
        <w:rPr>
          <w:sz w:val="21"/>
          <w:szCs w:val="21"/>
        </w:rPr>
        <w:t xml:space="preserve"> := n div 2 + k mod j + r;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k</w:t>
      </w:r>
      <w:proofErr w:type="gramEnd"/>
      <w:r w:rsidRPr="00A47524">
        <w:rPr>
          <w:sz w:val="21"/>
          <w:szCs w:val="21"/>
        </w:rPr>
        <w:t xml:space="preserve"> := k + </w:t>
      </w:r>
      <w:proofErr w:type="spellStart"/>
      <w:r w:rsidRPr="00A47524">
        <w:rPr>
          <w:sz w:val="21"/>
          <w:szCs w:val="21"/>
        </w:rPr>
        <w:t>sqr</w:t>
      </w:r>
      <w:proofErr w:type="spellEnd"/>
      <w:r w:rsidRPr="00A47524">
        <w:rPr>
          <w:sz w:val="21"/>
          <w:szCs w:val="21"/>
        </w:rPr>
        <w:t>(i-1) + n +j;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end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else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begin</w:t>
      </w:r>
      <w:proofErr w:type="gramEnd"/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gramStart"/>
      <w:r w:rsidRPr="00A47524">
        <w:rPr>
          <w:sz w:val="21"/>
          <w:szCs w:val="21"/>
        </w:rPr>
        <w:t>n</w:t>
      </w:r>
      <w:proofErr w:type="gramEnd"/>
      <w:r w:rsidRPr="00A47524">
        <w:rPr>
          <w:sz w:val="21"/>
          <w:szCs w:val="21"/>
        </w:rPr>
        <w:t xml:space="preserve"> := </w:t>
      </w:r>
      <w:proofErr w:type="spellStart"/>
      <w:r w:rsidRPr="00A47524">
        <w:rPr>
          <w:sz w:val="21"/>
          <w:szCs w:val="21"/>
        </w:rPr>
        <w:t>sqr</w:t>
      </w:r>
      <w:proofErr w:type="spellEnd"/>
      <w:r w:rsidRPr="00A47524">
        <w:rPr>
          <w:sz w:val="21"/>
          <w:szCs w:val="21"/>
        </w:rPr>
        <w:t>(k div 4) + n mod 2;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k</w:t>
      </w:r>
      <w:proofErr w:type="gramEnd"/>
      <w:r w:rsidRPr="00A47524">
        <w:rPr>
          <w:sz w:val="21"/>
          <w:szCs w:val="21"/>
        </w:rPr>
        <w:t xml:space="preserve"> := abs(k-5)+ n;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end</w:t>
      </w:r>
      <w:proofErr w:type="gramEnd"/>
      <w:r w:rsidRPr="00A47524">
        <w:rPr>
          <w:sz w:val="21"/>
          <w:szCs w:val="21"/>
        </w:rPr>
        <w:t>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end</w:t>
      </w:r>
      <w:proofErr w:type="gramEnd"/>
      <w:r w:rsidRPr="00A47524">
        <w:rPr>
          <w:sz w:val="21"/>
          <w:szCs w:val="21"/>
        </w:rPr>
        <w:t>;</w:t>
      </w:r>
    </w:p>
    <w:p w:rsidR="00734090" w:rsidRPr="004540D5" w:rsidRDefault="00734090" w:rsidP="00734090">
      <w:pPr>
        <w:pStyle w:val="PlainText"/>
        <w:rPr>
          <w:b/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i</w:t>
      </w:r>
      <w:proofErr w:type="gramEnd"/>
      <w:r w:rsidRPr="00A47524">
        <w:rPr>
          <w:sz w:val="21"/>
          <w:szCs w:val="21"/>
        </w:rPr>
        <w:t xml:space="preserve"> := i+1;</w:t>
      </w:r>
      <w:r>
        <w:rPr>
          <w:sz w:val="21"/>
          <w:szCs w:val="21"/>
        </w:rPr>
        <w:t xml:space="preserve">              </w:t>
      </w:r>
      <w:r w:rsidRPr="004540D5">
        <w:rPr>
          <w:b/>
          <w:sz w:val="21"/>
          <w:szCs w:val="21"/>
        </w:rPr>
        <w:t>3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r w:rsidRPr="00A47524">
        <w:rPr>
          <w:sz w:val="21"/>
          <w:szCs w:val="21"/>
        </w:rPr>
        <w:t xml:space="preserve">  </w:t>
      </w:r>
      <w:proofErr w:type="gramStart"/>
      <w:r w:rsidRPr="00A47524">
        <w:rPr>
          <w:sz w:val="21"/>
          <w:szCs w:val="21"/>
        </w:rPr>
        <w:t>end</w:t>
      </w:r>
      <w:proofErr w:type="gramEnd"/>
      <w:r w:rsidRPr="00A47524">
        <w:rPr>
          <w:sz w:val="21"/>
          <w:szCs w:val="21"/>
        </w:rPr>
        <w:t>;</w:t>
      </w:r>
    </w:p>
    <w:p w:rsidR="00734090" w:rsidRPr="00A47524" w:rsidRDefault="00734090" w:rsidP="00734090">
      <w:pPr>
        <w:pStyle w:val="PlainText"/>
        <w:rPr>
          <w:sz w:val="21"/>
          <w:szCs w:val="21"/>
        </w:rPr>
      </w:pPr>
      <w:proofErr w:type="spellStart"/>
      <w:proofErr w:type="gramStart"/>
      <w:r w:rsidRPr="00A47524">
        <w:rPr>
          <w:sz w:val="21"/>
          <w:szCs w:val="21"/>
        </w:rPr>
        <w:t>writeln</w:t>
      </w:r>
      <w:proofErr w:type="spellEnd"/>
      <w:r w:rsidRPr="00A47524">
        <w:rPr>
          <w:sz w:val="21"/>
          <w:szCs w:val="21"/>
        </w:rPr>
        <w:t>(</w:t>
      </w:r>
      <w:proofErr w:type="gramEnd"/>
      <w:r w:rsidRPr="00A47524">
        <w:rPr>
          <w:sz w:val="21"/>
          <w:szCs w:val="21"/>
        </w:rPr>
        <w:t>k)</w:t>
      </w:r>
    </w:p>
    <w:p w:rsidR="00734090" w:rsidRPr="007F27B4" w:rsidRDefault="00734090" w:rsidP="00734090">
      <w:pPr>
        <w:pStyle w:val="PlainText"/>
        <w:rPr>
          <w:sz w:val="24"/>
          <w:szCs w:val="24"/>
          <w:lang w:val="sr-Cyrl-CS"/>
        </w:rPr>
      </w:pPr>
      <w:proofErr w:type="gramStart"/>
      <w:r w:rsidRPr="00A47524">
        <w:rPr>
          <w:sz w:val="21"/>
          <w:szCs w:val="21"/>
        </w:rPr>
        <w:t>end</w:t>
      </w:r>
      <w:proofErr w:type="gramEnd"/>
      <w:r w:rsidRPr="00A47524">
        <w:rPr>
          <w:sz w:val="21"/>
          <w:szCs w:val="21"/>
        </w:rPr>
        <w:t>.</w:t>
      </w:r>
    </w:p>
    <w:p w:rsidR="00734090" w:rsidRDefault="00734090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:rsidR="00734090" w:rsidRDefault="00734090" w:rsidP="00734090">
      <w:pPr>
        <w:pStyle w:val="Title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Title"/>
        <w:rPr>
          <w:rFonts w:ascii="Times New Roman" w:hAnsi="Times New Roman"/>
          <w:sz w:val="24"/>
          <w:szCs w:val="24"/>
        </w:rPr>
      </w:pPr>
    </w:p>
    <w:p w:rsidR="00734090" w:rsidRPr="00505C20" w:rsidRDefault="00734090" w:rsidP="00734090">
      <w:pPr>
        <w:pStyle w:val="Title"/>
        <w:rPr>
          <w:rFonts w:ascii="Times New Roman" w:hAnsi="Times New Roman"/>
          <w:sz w:val="24"/>
          <w:szCs w:val="24"/>
        </w:rPr>
      </w:pPr>
      <w:r w:rsidRPr="00505C20">
        <w:rPr>
          <w:rFonts w:ascii="Times New Roman" w:hAnsi="Times New Roman"/>
          <w:sz w:val="24"/>
          <w:szCs w:val="24"/>
        </w:rPr>
        <w:t>RAČUNARSTVO I INFORMATIKA</w:t>
      </w:r>
    </w:p>
    <w:p w:rsidR="00734090" w:rsidRPr="00505C20" w:rsidRDefault="00734090" w:rsidP="00734090">
      <w:pPr>
        <w:pStyle w:val="Title"/>
        <w:spacing w:before="120"/>
        <w:jc w:val="left"/>
        <w:rPr>
          <w:rFonts w:ascii="Times New Roman" w:hAnsi="Times New Roman"/>
          <w:sz w:val="24"/>
          <w:szCs w:val="24"/>
        </w:rPr>
      </w:pPr>
      <w:r w:rsidRPr="00505C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PROBNI TEST - REŠENJA</w:t>
      </w:r>
    </w:p>
    <w:p w:rsidR="00734090" w:rsidRPr="003B5A2E" w:rsidRDefault="00734090" w:rsidP="00734090">
      <w:pPr>
        <w:ind w:left="1985"/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 xml:space="preserve"> 1</w:t>
      </w:r>
      <w:r w:rsidRPr="003B5A2E">
        <w:rPr>
          <w:b/>
          <w:bCs/>
          <w:sz w:val="24"/>
          <w:szCs w:val="24"/>
          <w:lang w:val="sl-SI"/>
        </w:rPr>
        <w:t xml:space="preserve">. </w:t>
      </w:r>
      <w:r>
        <w:rPr>
          <w:b/>
          <w:bCs/>
          <w:sz w:val="24"/>
          <w:szCs w:val="24"/>
          <w:lang w:val="sl-SI"/>
        </w:rPr>
        <w:t>d</w:t>
      </w:r>
      <w:r w:rsidRPr="003B5A2E">
        <w:rPr>
          <w:b/>
          <w:bCs/>
          <w:sz w:val="24"/>
          <w:szCs w:val="24"/>
          <w:lang w:val="sl-SI"/>
        </w:rPr>
        <w:t xml:space="preserve">)    </w:t>
      </w:r>
    </w:p>
    <w:p w:rsidR="00734090" w:rsidRPr="003B5A2E" w:rsidRDefault="00734090" w:rsidP="00734090">
      <w:pPr>
        <w:ind w:left="1985"/>
        <w:rPr>
          <w:b/>
          <w:sz w:val="24"/>
          <w:szCs w:val="24"/>
          <w:lang w:val="sl-SI"/>
        </w:rPr>
      </w:pPr>
      <w:r w:rsidRPr="003B5A2E"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szCs w:val="24"/>
          <w:lang w:val="sl-SI"/>
        </w:rPr>
        <w:t>2</w:t>
      </w:r>
      <w:r w:rsidRPr="003B5A2E">
        <w:rPr>
          <w:b/>
          <w:sz w:val="24"/>
          <w:szCs w:val="24"/>
          <w:lang w:val="sl-SI"/>
        </w:rPr>
        <w:t xml:space="preserve">. </w:t>
      </w:r>
      <w:r>
        <w:rPr>
          <w:b/>
          <w:sz w:val="24"/>
          <w:szCs w:val="24"/>
          <w:lang w:val="sl-SI"/>
        </w:rPr>
        <w:t>a</w:t>
      </w:r>
      <w:r w:rsidRPr="003B5A2E">
        <w:rPr>
          <w:b/>
          <w:bCs/>
          <w:sz w:val="24"/>
          <w:szCs w:val="24"/>
          <w:lang w:val="sl-SI"/>
        </w:rPr>
        <w:t xml:space="preserve">)  </w:t>
      </w:r>
    </w:p>
    <w:p w:rsidR="00734090" w:rsidRPr="003B5A2E" w:rsidRDefault="00734090" w:rsidP="00734090">
      <w:pPr>
        <w:ind w:left="1985"/>
        <w:rPr>
          <w:b/>
          <w:sz w:val="24"/>
          <w:szCs w:val="24"/>
          <w:lang w:val="sl-SI"/>
        </w:rPr>
      </w:pPr>
      <w:r w:rsidRPr="003B5A2E">
        <w:rPr>
          <w:b/>
          <w:bCs/>
          <w:sz w:val="24"/>
          <w:szCs w:val="24"/>
          <w:lang w:val="sl-SI"/>
        </w:rPr>
        <w:t xml:space="preserve"> </w:t>
      </w:r>
      <w:r>
        <w:rPr>
          <w:b/>
          <w:bCs/>
          <w:sz w:val="24"/>
          <w:szCs w:val="24"/>
          <w:lang w:val="sl-SI"/>
        </w:rPr>
        <w:t>3.</w:t>
      </w:r>
      <w:r w:rsidRPr="003B5A2E">
        <w:rPr>
          <w:b/>
          <w:bCs/>
          <w:sz w:val="24"/>
          <w:szCs w:val="24"/>
          <w:lang w:val="sl-SI"/>
        </w:rPr>
        <w:t xml:space="preserve"> </w:t>
      </w:r>
      <w:r>
        <w:rPr>
          <w:b/>
          <w:bCs/>
          <w:sz w:val="24"/>
          <w:szCs w:val="24"/>
          <w:lang w:val="sl-SI"/>
        </w:rPr>
        <w:t>b</w:t>
      </w:r>
      <w:r w:rsidRPr="003B5A2E">
        <w:rPr>
          <w:b/>
          <w:bCs/>
          <w:sz w:val="24"/>
          <w:szCs w:val="24"/>
          <w:lang w:val="sl-SI"/>
        </w:rPr>
        <w:t xml:space="preserve">)                 </w:t>
      </w:r>
    </w:p>
    <w:p w:rsidR="00734090" w:rsidRPr="003B5A2E" w:rsidRDefault="00734090" w:rsidP="00734090">
      <w:pPr>
        <w:ind w:left="1985"/>
        <w:rPr>
          <w:b/>
          <w:sz w:val="24"/>
          <w:szCs w:val="24"/>
          <w:lang w:val="sl-SI"/>
        </w:rPr>
      </w:pPr>
      <w:r w:rsidRPr="003B5A2E"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szCs w:val="24"/>
          <w:lang w:val="sl-SI"/>
        </w:rPr>
        <w:t>4</w:t>
      </w:r>
      <w:r w:rsidRPr="003B5A2E">
        <w:rPr>
          <w:b/>
          <w:sz w:val="24"/>
          <w:szCs w:val="24"/>
          <w:lang w:val="sl-SI"/>
        </w:rPr>
        <w:t xml:space="preserve">. </w:t>
      </w:r>
      <w:r>
        <w:rPr>
          <w:b/>
          <w:sz w:val="24"/>
          <w:szCs w:val="24"/>
          <w:lang w:val="sl-SI"/>
        </w:rPr>
        <w:t>a</w:t>
      </w:r>
      <w:r w:rsidRPr="003B5A2E">
        <w:rPr>
          <w:b/>
          <w:bCs/>
          <w:sz w:val="24"/>
          <w:szCs w:val="24"/>
          <w:lang w:val="sl-SI"/>
        </w:rPr>
        <w:t xml:space="preserve">)   </w:t>
      </w:r>
    </w:p>
    <w:p w:rsidR="00734090" w:rsidRPr="003B5A2E" w:rsidRDefault="00734090" w:rsidP="00734090">
      <w:pPr>
        <w:ind w:left="1985"/>
        <w:rPr>
          <w:b/>
          <w:sz w:val="24"/>
          <w:szCs w:val="24"/>
          <w:lang w:val="sl-SI"/>
        </w:rPr>
      </w:pPr>
      <w:r w:rsidRPr="003B5A2E">
        <w:rPr>
          <w:b/>
          <w:sz w:val="24"/>
          <w:szCs w:val="24"/>
          <w:lang w:val="sl-SI"/>
        </w:rPr>
        <w:t xml:space="preserve"> </w:t>
      </w:r>
      <w:r>
        <w:rPr>
          <w:b/>
          <w:sz w:val="24"/>
          <w:szCs w:val="24"/>
          <w:lang w:val="sl-SI"/>
        </w:rPr>
        <w:t>5</w:t>
      </w:r>
      <w:r w:rsidRPr="003B5A2E">
        <w:rPr>
          <w:b/>
          <w:sz w:val="24"/>
          <w:szCs w:val="24"/>
          <w:lang w:val="sl-SI"/>
        </w:rPr>
        <w:t xml:space="preserve">. </w:t>
      </w:r>
      <w:r>
        <w:rPr>
          <w:b/>
          <w:sz w:val="24"/>
          <w:szCs w:val="24"/>
          <w:lang w:val="sl-SI"/>
        </w:rPr>
        <w:t>d</w:t>
      </w:r>
      <w:r w:rsidRPr="003B5A2E">
        <w:rPr>
          <w:b/>
          <w:bCs/>
          <w:sz w:val="24"/>
          <w:szCs w:val="24"/>
          <w:lang w:val="sl-SI"/>
        </w:rPr>
        <w:t xml:space="preserve">)         </w:t>
      </w:r>
    </w:p>
    <w:p w:rsidR="00734090" w:rsidRPr="003B5A2E" w:rsidRDefault="00734090" w:rsidP="00734090">
      <w:pPr>
        <w:ind w:left="1985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</w:rPr>
        <w:t xml:space="preserve"> 6</w:t>
      </w:r>
      <w:r w:rsidRPr="003B5A2E"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b</w:t>
      </w:r>
      <w:proofErr w:type="gramEnd"/>
      <w:r w:rsidRPr="003B5A2E">
        <w:rPr>
          <w:b/>
          <w:bCs/>
          <w:sz w:val="24"/>
          <w:szCs w:val="24"/>
        </w:rPr>
        <w:t xml:space="preserve">) </w:t>
      </w:r>
    </w:p>
    <w:p w:rsidR="00734090" w:rsidRPr="003B5A2E" w:rsidRDefault="00734090" w:rsidP="00734090">
      <w:pPr>
        <w:ind w:left="1985"/>
        <w:rPr>
          <w:b/>
          <w:sz w:val="24"/>
          <w:szCs w:val="24"/>
          <w:lang w:val="sl-SI"/>
        </w:rPr>
      </w:pPr>
      <w:r>
        <w:rPr>
          <w:b/>
          <w:bCs/>
          <w:sz w:val="24"/>
          <w:szCs w:val="24"/>
          <w:lang w:val="it-IT"/>
        </w:rPr>
        <w:t xml:space="preserve"> 7</w:t>
      </w:r>
      <w:r w:rsidRPr="003B5A2E">
        <w:rPr>
          <w:b/>
          <w:bCs/>
          <w:sz w:val="24"/>
          <w:szCs w:val="24"/>
          <w:lang w:val="it-IT"/>
        </w:rPr>
        <w:t>. b)</w:t>
      </w:r>
      <w:r w:rsidRPr="003B5A2E">
        <w:rPr>
          <w:b/>
          <w:bCs/>
          <w:sz w:val="24"/>
          <w:szCs w:val="24"/>
          <w:lang w:val="sv-SE"/>
        </w:rPr>
        <w:t xml:space="preserve"> </w:t>
      </w:r>
      <w:r w:rsidRPr="003B5A2E">
        <w:rPr>
          <w:b/>
          <w:bCs/>
          <w:sz w:val="24"/>
          <w:szCs w:val="24"/>
          <w:lang w:val="it-IT"/>
        </w:rPr>
        <w:t xml:space="preserve">                                             </w:t>
      </w:r>
    </w:p>
    <w:p w:rsidR="00734090" w:rsidRPr="003B5A2E" w:rsidRDefault="00734090" w:rsidP="00734090">
      <w:pPr>
        <w:ind w:left="1985"/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 xml:space="preserve"> 8</w:t>
      </w:r>
      <w:r w:rsidRPr="003B5A2E">
        <w:rPr>
          <w:b/>
          <w:bCs/>
          <w:sz w:val="24"/>
          <w:szCs w:val="24"/>
          <w:lang w:val="sl-SI"/>
        </w:rPr>
        <w:t xml:space="preserve">. </w:t>
      </w:r>
      <w:r>
        <w:rPr>
          <w:b/>
          <w:bCs/>
          <w:sz w:val="24"/>
          <w:szCs w:val="24"/>
          <w:lang w:val="sl-SI"/>
        </w:rPr>
        <w:t>b</w:t>
      </w:r>
      <w:r w:rsidRPr="003B5A2E">
        <w:rPr>
          <w:b/>
          <w:bCs/>
          <w:sz w:val="24"/>
          <w:szCs w:val="24"/>
          <w:lang w:val="sl-SI"/>
        </w:rPr>
        <w:t xml:space="preserve">)                   </w:t>
      </w:r>
    </w:p>
    <w:p w:rsidR="00734090" w:rsidRPr="00AC33CC" w:rsidRDefault="00734090" w:rsidP="00734090">
      <w:pPr>
        <w:ind w:left="1985"/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 xml:space="preserve"> 9</w:t>
      </w:r>
      <w:r w:rsidRPr="00AC33CC">
        <w:rPr>
          <w:b/>
          <w:bCs/>
          <w:sz w:val="24"/>
          <w:szCs w:val="24"/>
          <w:lang w:val="sl-SI"/>
        </w:rPr>
        <w:t xml:space="preserve">. c) </w:t>
      </w:r>
    </w:p>
    <w:p w:rsidR="00734090" w:rsidRPr="00AC33CC" w:rsidRDefault="00734090" w:rsidP="00734090">
      <w:pPr>
        <w:ind w:left="1985"/>
        <w:rPr>
          <w:b/>
          <w:sz w:val="24"/>
          <w:szCs w:val="24"/>
          <w:lang w:val="sl-SI"/>
        </w:rPr>
      </w:pPr>
      <w:r w:rsidRPr="00AC33CC">
        <w:rPr>
          <w:b/>
          <w:bCs/>
          <w:sz w:val="24"/>
          <w:szCs w:val="24"/>
          <w:lang w:val="sl-SI"/>
        </w:rPr>
        <w:t>1</w:t>
      </w:r>
      <w:r>
        <w:rPr>
          <w:b/>
          <w:bCs/>
          <w:sz w:val="24"/>
          <w:szCs w:val="24"/>
          <w:lang w:val="sl-SI"/>
        </w:rPr>
        <w:t>0</w:t>
      </w:r>
      <w:r w:rsidRPr="00AC33CC">
        <w:rPr>
          <w:b/>
          <w:bCs/>
          <w:sz w:val="24"/>
          <w:szCs w:val="24"/>
          <w:lang w:val="sl-SI"/>
        </w:rPr>
        <w:t xml:space="preserve">. </w:t>
      </w:r>
      <w:r>
        <w:rPr>
          <w:b/>
          <w:bCs/>
          <w:sz w:val="24"/>
          <w:szCs w:val="24"/>
          <w:lang w:val="sl-SI"/>
        </w:rPr>
        <w:t>d</w:t>
      </w:r>
      <w:r w:rsidRPr="00AC33CC">
        <w:rPr>
          <w:b/>
          <w:bCs/>
          <w:sz w:val="24"/>
          <w:szCs w:val="24"/>
          <w:lang w:val="sl-SI"/>
        </w:rPr>
        <w:t>)</w:t>
      </w:r>
      <w:r w:rsidRPr="003B5A2E">
        <w:rPr>
          <w:b/>
          <w:bCs/>
          <w:sz w:val="24"/>
          <w:szCs w:val="24"/>
          <w:lang w:val="sr-Latn-CS"/>
        </w:rPr>
        <w:t xml:space="preserve"> </w:t>
      </w:r>
    </w:p>
    <w:p w:rsidR="00734090" w:rsidRDefault="00734090" w:rsidP="00734090">
      <w:pPr>
        <w:shd w:val="clear" w:color="auto" w:fill="FFFFFF"/>
        <w:ind w:left="1985"/>
        <w:rPr>
          <w:b/>
          <w:bCs/>
          <w:sz w:val="24"/>
          <w:szCs w:val="24"/>
          <w:lang w:val="sl-SI"/>
        </w:rPr>
      </w:pPr>
      <w:r w:rsidRPr="00AC33CC">
        <w:rPr>
          <w:b/>
          <w:sz w:val="24"/>
          <w:szCs w:val="24"/>
          <w:lang w:val="sl-SI"/>
        </w:rPr>
        <w:t>1</w:t>
      </w:r>
      <w:r>
        <w:rPr>
          <w:b/>
          <w:sz w:val="24"/>
          <w:szCs w:val="24"/>
          <w:lang w:val="sl-SI"/>
        </w:rPr>
        <w:t>1</w:t>
      </w:r>
      <w:r w:rsidRPr="00AC33CC">
        <w:rPr>
          <w:b/>
          <w:sz w:val="24"/>
          <w:szCs w:val="24"/>
          <w:lang w:val="sl-SI"/>
        </w:rPr>
        <w:t xml:space="preserve">. </w:t>
      </w:r>
      <w:r>
        <w:rPr>
          <w:b/>
          <w:sz w:val="24"/>
          <w:szCs w:val="24"/>
          <w:lang w:val="sl-SI"/>
        </w:rPr>
        <w:t>a</w:t>
      </w:r>
      <w:r w:rsidRPr="003B5A2E">
        <w:rPr>
          <w:b/>
          <w:bCs/>
          <w:sz w:val="24"/>
          <w:szCs w:val="24"/>
          <w:lang w:val="sl-SI"/>
        </w:rPr>
        <w:t xml:space="preserve">)  </w:t>
      </w:r>
    </w:p>
    <w:p w:rsidR="00734090" w:rsidRPr="003B5A2E" w:rsidRDefault="00734090" w:rsidP="00734090">
      <w:pPr>
        <w:ind w:left="1985"/>
        <w:rPr>
          <w:b/>
          <w:bCs/>
          <w:sz w:val="24"/>
          <w:szCs w:val="24"/>
          <w:lang w:val="sl-SI"/>
        </w:rPr>
      </w:pPr>
      <w:r w:rsidRPr="003B5A2E">
        <w:rPr>
          <w:b/>
          <w:bCs/>
          <w:sz w:val="24"/>
          <w:szCs w:val="24"/>
          <w:lang w:val="sl-SI"/>
        </w:rPr>
        <w:t>1</w:t>
      </w:r>
      <w:r>
        <w:rPr>
          <w:b/>
          <w:bCs/>
          <w:sz w:val="24"/>
          <w:szCs w:val="24"/>
          <w:lang w:val="sl-SI"/>
        </w:rPr>
        <w:t>2</w:t>
      </w:r>
      <w:r w:rsidRPr="003B5A2E">
        <w:rPr>
          <w:b/>
          <w:bCs/>
          <w:sz w:val="24"/>
          <w:szCs w:val="24"/>
          <w:lang w:val="sl-SI"/>
        </w:rPr>
        <w:t xml:space="preserve">. </w:t>
      </w:r>
      <w:r>
        <w:rPr>
          <w:b/>
          <w:bCs/>
          <w:sz w:val="24"/>
          <w:szCs w:val="24"/>
          <w:lang w:val="sl-SI"/>
        </w:rPr>
        <w:t>a</w:t>
      </w:r>
      <w:r w:rsidRPr="003B5A2E">
        <w:rPr>
          <w:b/>
          <w:bCs/>
          <w:sz w:val="24"/>
          <w:szCs w:val="24"/>
          <w:lang w:val="sl-SI"/>
        </w:rPr>
        <w:t xml:space="preserve">) </w:t>
      </w:r>
    </w:p>
    <w:p w:rsidR="00734090" w:rsidRPr="00AC33CC" w:rsidRDefault="00734090" w:rsidP="00734090">
      <w:pPr>
        <w:ind w:left="1985"/>
        <w:rPr>
          <w:sz w:val="24"/>
          <w:szCs w:val="24"/>
          <w:lang w:val="sl-SI"/>
        </w:rPr>
      </w:pPr>
      <w:r w:rsidRPr="00AC33CC">
        <w:rPr>
          <w:b/>
          <w:sz w:val="24"/>
          <w:szCs w:val="24"/>
          <w:lang w:val="sl-SI"/>
        </w:rPr>
        <w:t>1</w:t>
      </w:r>
      <w:r>
        <w:rPr>
          <w:b/>
          <w:sz w:val="24"/>
          <w:szCs w:val="24"/>
          <w:lang w:val="sl-SI"/>
        </w:rPr>
        <w:t>3</w:t>
      </w:r>
      <w:r w:rsidRPr="00AC33CC">
        <w:rPr>
          <w:b/>
          <w:sz w:val="24"/>
          <w:szCs w:val="24"/>
          <w:lang w:val="sl-SI"/>
        </w:rPr>
        <w:t xml:space="preserve">.  </w:t>
      </w:r>
      <w:r>
        <w:rPr>
          <w:b/>
          <w:sz w:val="24"/>
          <w:szCs w:val="24"/>
          <w:lang w:val="sl-SI"/>
        </w:rPr>
        <w:t>a</w:t>
      </w:r>
      <w:r w:rsidRPr="00AC33CC">
        <w:rPr>
          <w:b/>
          <w:sz w:val="24"/>
          <w:szCs w:val="24"/>
          <w:lang w:val="sl-SI"/>
        </w:rPr>
        <w:t xml:space="preserve">)  </w:t>
      </w:r>
      <w:r>
        <w:rPr>
          <w:b/>
          <w:sz w:val="24"/>
          <w:szCs w:val="24"/>
          <w:lang w:val="sl-SI"/>
        </w:rPr>
        <w:t>b</w:t>
      </w:r>
      <w:r w:rsidRPr="00AC33CC">
        <w:rPr>
          <w:b/>
          <w:sz w:val="24"/>
          <w:szCs w:val="24"/>
          <w:lang w:val="sl-SI"/>
        </w:rPr>
        <w:t>)</w:t>
      </w:r>
      <w:r>
        <w:rPr>
          <w:b/>
          <w:sz w:val="24"/>
          <w:szCs w:val="24"/>
          <w:lang w:val="sl-SI"/>
        </w:rPr>
        <w:t xml:space="preserve"> d)</w:t>
      </w:r>
      <w:r w:rsidRPr="00AC33CC">
        <w:rPr>
          <w:sz w:val="24"/>
          <w:szCs w:val="24"/>
          <w:lang w:val="sl-SI"/>
        </w:rPr>
        <w:t xml:space="preserve">               </w:t>
      </w:r>
    </w:p>
    <w:p w:rsidR="00734090" w:rsidRPr="001A535D" w:rsidRDefault="00734090" w:rsidP="00734090">
      <w:pPr>
        <w:shd w:val="clear" w:color="auto" w:fill="FFFFFF"/>
        <w:ind w:left="1985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14.  a</w:t>
      </w:r>
      <w:r w:rsidRPr="001A535D">
        <w:rPr>
          <w:b/>
          <w:sz w:val="24"/>
          <w:szCs w:val="24"/>
          <w:lang w:val="sl-SI"/>
        </w:rPr>
        <w:t xml:space="preserve">)  </w:t>
      </w:r>
      <w:r>
        <w:rPr>
          <w:b/>
          <w:sz w:val="24"/>
          <w:szCs w:val="24"/>
          <w:lang w:val="sl-SI"/>
        </w:rPr>
        <w:t>c</w:t>
      </w:r>
      <w:r w:rsidRPr="001A535D">
        <w:rPr>
          <w:b/>
          <w:sz w:val="24"/>
          <w:szCs w:val="24"/>
          <w:lang w:val="sl-SI"/>
        </w:rPr>
        <w:t xml:space="preserve">) </w:t>
      </w:r>
      <w:r>
        <w:rPr>
          <w:b/>
          <w:sz w:val="24"/>
          <w:szCs w:val="24"/>
          <w:lang w:val="sl-SI"/>
        </w:rPr>
        <w:t xml:space="preserve"> d</w:t>
      </w:r>
      <w:r w:rsidRPr="001A535D">
        <w:rPr>
          <w:b/>
          <w:sz w:val="24"/>
          <w:szCs w:val="24"/>
          <w:lang w:val="sl-SI"/>
        </w:rPr>
        <w:t xml:space="preserve">)                                                                        </w:t>
      </w:r>
    </w:p>
    <w:p w:rsidR="00734090" w:rsidRPr="001A535D" w:rsidRDefault="00734090" w:rsidP="00734090">
      <w:pPr>
        <w:ind w:left="1985"/>
        <w:rPr>
          <w:sz w:val="24"/>
          <w:szCs w:val="24"/>
          <w:lang w:val="nb-NO"/>
        </w:rPr>
      </w:pPr>
      <w:r w:rsidRPr="00AC33CC">
        <w:rPr>
          <w:b/>
          <w:sz w:val="24"/>
          <w:szCs w:val="24"/>
          <w:lang w:val="sl-SI"/>
        </w:rPr>
        <w:t>1</w:t>
      </w:r>
      <w:r>
        <w:rPr>
          <w:b/>
          <w:sz w:val="24"/>
          <w:szCs w:val="24"/>
          <w:lang w:val="sl-SI"/>
        </w:rPr>
        <w:t>5</w:t>
      </w:r>
      <w:r w:rsidRPr="00AC33CC">
        <w:rPr>
          <w:b/>
          <w:sz w:val="24"/>
          <w:szCs w:val="24"/>
          <w:lang w:val="sl-SI"/>
        </w:rPr>
        <w:t>.  a)  b)</w:t>
      </w:r>
      <w:r>
        <w:rPr>
          <w:b/>
          <w:sz w:val="24"/>
          <w:szCs w:val="24"/>
          <w:lang w:val="sl-SI"/>
        </w:rPr>
        <w:t xml:space="preserve"> d)</w:t>
      </w:r>
      <w:r w:rsidRPr="00AC33CC">
        <w:rPr>
          <w:b/>
          <w:sz w:val="24"/>
          <w:szCs w:val="24"/>
          <w:lang w:val="sl-SI"/>
        </w:rPr>
        <w:t xml:space="preserve"> </w:t>
      </w:r>
    </w:p>
    <w:p w:rsidR="00734090" w:rsidRPr="00AC33CC" w:rsidRDefault="00734090" w:rsidP="00734090">
      <w:pPr>
        <w:ind w:left="1985"/>
        <w:rPr>
          <w:b/>
          <w:sz w:val="24"/>
          <w:szCs w:val="24"/>
          <w:lang w:val="sl-SI"/>
        </w:rPr>
      </w:pPr>
      <w:r w:rsidRPr="00AC33CC">
        <w:rPr>
          <w:b/>
          <w:sz w:val="24"/>
          <w:szCs w:val="24"/>
          <w:lang w:val="sl-SI"/>
        </w:rPr>
        <w:t>1</w:t>
      </w:r>
      <w:r>
        <w:rPr>
          <w:b/>
          <w:sz w:val="24"/>
          <w:szCs w:val="24"/>
          <w:lang w:val="sl-SI"/>
        </w:rPr>
        <w:t>6</w:t>
      </w:r>
      <w:r w:rsidRPr="00AC33CC">
        <w:rPr>
          <w:b/>
          <w:sz w:val="24"/>
          <w:szCs w:val="24"/>
          <w:lang w:val="sl-SI"/>
        </w:rPr>
        <w:t xml:space="preserve">. </w:t>
      </w:r>
      <w:r w:rsidRPr="00AC33CC">
        <w:rPr>
          <w:sz w:val="24"/>
          <w:szCs w:val="24"/>
          <w:lang w:val="sl-SI"/>
        </w:rPr>
        <w:t xml:space="preserve"> </w:t>
      </w:r>
      <w:r w:rsidRPr="00380507">
        <w:rPr>
          <w:b/>
          <w:sz w:val="24"/>
          <w:szCs w:val="24"/>
          <w:lang w:val="sl-SI"/>
        </w:rPr>
        <w:t>b)</w:t>
      </w:r>
      <w:r w:rsidRPr="00AC33CC">
        <w:rPr>
          <w:b/>
          <w:sz w:val="24"/>
          <w:szCs w:val="24"/>
          <w:lang w:val="sl-SI"/>
        </w:rPr>
        <w:t xml:space="preserve">  </w:t>
      </w:r>
      <w:r>
        <w:rPr>
          <w:b/>
          <w:sz w:val="24"/>
          <w:szCs w:val="24"/>
          <w:lang w:val="sl-SI"/>
        </w:rPr>
        <w:t>c</w:t>
      </w:r>
      <w:r w:rsidRPr="00AC33CC">
        <w:rPr>
          <w:b/>
          <w:sz w:val="24"/>
          <w:szCs w:val="24"/>
          <w:lang w:val="sl-SI"/>
        </w:rPr>
        <w:t xml:space="preserve">)  e)                    </w:t>
      </w:r>
    </w:p>
    <w:p w:rsidR="00734090" w:rsidRPr="001A535D" w:rsidRDefault="00734090" w:rsidP="00734090">
      <w:pPr>
        <w:ind w:left="1985"/>
        <w:rPr>
          <w:sz w:val="24"/>
          <w:szCs w:val="24"/>
          <w:lang w:val="sr-Latn-CS"/>
        </w:rPr>
      </w:pPr>
      <w:r w:rsidRPr="00AC33CC">
        <w:rPr>
          <w:b/>
          <w:sz w:val="24"/>
          <w:szCs w:val="24"/>
          <w:lang w:val="sl-SI"/>
        </w:rPr>
        <w:t>1</w:t>
      </w:r>
      <w:r>
        <w:rPr>
          <w:b/>
          <w:sz w:val="24"/>
          <w:szCs w:val="24"/>
          <w:lang w:val="sl-SI"/>
        </w:rPr>
        <w:t>7</w:t>
      </w:r>
      <w:r w:rsidRPr="00AC33CC">
        <w:rPr>
          <w:b/>
          <w:sz w:val="24"/>
          <w:szCs w:val="24"/>
          <w:lang w:val="sl-SI"/>
        </w:rPr>
        <w:t xml:space="preserve">.  a)  c)  e) </w:t>
      </w:r>
      <w:r w:rsidRPr="001A535D">
        <w:rPr>
          <w:sz w:val="24"/>
          <w:szCs w:val="24"/>
          <w:lang w:val="nb-NO"/>
        </w:rPr>
        <w:t xml:space="preserve"> </w:t>
      </w:r>
    </w:p>
    <w:p w:rsidR="00734090" w:rsidRPr="00D17868" w:rsidRDefault="00734090" w:rsidP="00734090">
      <w:pPr>
        <w:ind w:left="1985"/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18.  a</w:t>
      </w:r>
      <w:r w:rsidRPr="00D17868">
        <w:rPr>
          <w:b/>
          <w:bCs/>
          <w:sz w:val="24"/>
          <w:szCs w:val="24"/>
          <w:lang w:val="nb-NO"/>
        </w:rPr>
        <w:t xml:space="preserve">) </w:t>
      </w:r>
      <w:r>
        <w:rPr>
          <w:b/>
          <w:bCs/>
          <w:sz w:val="24"/>
          <w:szCs w:val="24"/>
          <w:lang w:val="nb-NO"/>
        </w:rPr>
        <w:t xml:space="preserve"> b</w:t>
      </w:r>
      <w:r w:rsidRPr="00D17868">
        <w:rPr>
          <w:b/>
          <w:bCs/>
          <w:sz w:val="24"/>
          <w:szCs w:val="24"/>
          <w:lang w:val="nb-NO"/>
        </w:rPr>
        <w:t xml:space="preserve">)  </w:t>
      </w:r>
      <w:r>
        <w:rPr>
          <w:b/>
          <w:bCs/>
          <w:sz w:val="24"/>
          <w:szCs w:val="24"/>
          <w:lang w:val="nb-NO"/>
        </w:rPr>
        <w:t>c)  e</w:t>
      </w:r>
      <w:r w:rsidRPr="00D17868">
        <w:rPr>
          <w:b/>
          <w:bCs/>
          <w:sz w:val="24"/>
          <w:szCs w:val="24"/>
          <w:lang w:val="nb-NO"/>
        </w:rPr>
        <w:t xml:space="preserve">)                                                 </w:t>
      </w:r>
    </w:p>
    <w:p w:rsidR="00734090" w:rsidRDefault="00734090" w:rsidP="00734090">
      <w:pPr>
        <w:ind w:left="1985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19</w:t>
      </w:r>
      <w:r w:rsidRPr="00AC33CC">
        <w:rPr>
          <w:b/>
          <w:sz w:val="24"/>
          <w:szCs w:val="24"/>
          <w:lang w:val="sr-Latn-CS"/>
        </w:rPr>
        <w:t xml:space="preserve">.  a)  </w:t>
      </w:r>
      <w:r>
        <w:rPr>
          <w:b/>
          <w:sz w:val="24"/>
          <w:szCs w:val="24"/>
          <w:lang w:val="sr-Latn-CS"/>
        </w:rPr>
        <w:t>c</w:t>
      </w:r>
      <w:r w:rsidRPr="00AC33CC">
        <w:rPr>
          <w:b/>
          <w:sz w:val="24"/>
          <w:szCs w:val="24"/>
          <w:lang w:val="sr-Latn-CS"/>
        </w:rPr>
        <w:t xml:space="preserve">)  </w:t>
      </w:r>
      <w:r>
        <w:rPr>
          <w:b/>
          <w:sz w:val="24"/>
          <w:szCs w:val="24"/>
          <w:lang w:val="sr-Latn-CS"/>
        </w:rPr>
        <w:t>d</w:t>
      </w:r>
      <w:r w:rsidRPr="00AC33CC">
        <w:rPr>
          <w:b/>
          <w:sz w:val="24"/>
          <w:szCs w:val="24"/>
          <w:lang w:val="sr-Latn-CS"/>
        </w:rPr>
        <w:t xml:space="preserve">)     </w:t>
      </w:r>
    </w:p>
    <w:p w:rsidR="00734090" w:rsidRPr="00AC33CC" w:rsidRDefault="00734090" w:rsidP="00734090">
      <w:pPr>
        <w:shd w:val="clear" w:color="auto" w:fill="FFFFFF"/>
        <w:ind w:left="1985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20.  a</w:t>
      </w:r>
      <w:r w:rsidRPr="00CA46BA">
        <w:rPr>
          <w:b/>
          <w:sz w:val="24"/>
          <w:szCs w:val="24"/>
          <w:lang w:val="sr-Latn-CS"/>
        </w:rPr>
        <w:t xml:space="preserve">) </w:t>
      </w:r>
      <w:r>
        <w:rPr>
          <w:b/>
          <w:sz w:val="24"/>
          <w:szCs w:val="24"/>
          <w:lang w:val="sr-Latn-CS"/>
        </w:rPr>
        <w:t xml:space="preserve"> c)  d) </w:t>
      </w:r>
      <w:r w:rsidRPr="00CA46BA">
        <w:rPr>
          <w:b/>
          <w:sz w:val="24"/>
          <w:szCs w:val="24"/>
          <w:lang w:val="sr-Latn-CS"/>
        </w:rPr>
        <w:t xml:space="preserve"> </w:t>
      </w:r>
      <w:r w:rsidRPr="00AC33CC">
        <w:rPr>
          <w:b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734090" w:rsidRPr="00B66D92" w:rsidRDefault="00734090" w:rsidP="00734090">
      <w:pPr>
        <w:ind w:left="1985"/>
        <w:rPr>
          <w:sz w:val="24"/>
          <w:szCs w:val="24"/>
          <w:lang w:val="sr-Latn-CS"/>
        </w:rPr>
      </w:pPr>
      <w:r w:rsidRPr="00883257">
        <w:rPr>
          <w:b/>
          <w:sz w:val="24"/>
          <w:szCs w:val="24"/>
          <w:lang w:val="sr-Latn-CS"/>
        </w:rPr>
        <w:t>21</w:t>
      </w:r>
      <w:r w:rsidRPr="0089609B">
        <w:rPr>
          <w:b/>
          <w:sz w:val="24"/>
          <w:szCs w:val="24"/>
          <w:lang w:val="sr-Latn-CS"/>
        </w:rPr>
        <w:t>.</w:t>
      </w:r>
      <w:r w:rsidRPr="00B66D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CS"/>
        </w:rPr>
        <w:t xml:space="preserve"> </w:t>
      </w:r>
      <w:r w:rsidRPr="004934D8">
        <w:rPr>
          <w:b/>
          <w:sz w:val="24"/>
          <w:szCs w:val="24"/>
          <w:lang w:val="sr-Latn-CS"/>
        </w:rPr>
        <w:t>a</w:t>
      </w:r>
      <w:r w:rsidRPr="004934D8">
        <w:rPr>
          <w:b/>
          <w:bCs/>
          <w:sz w:val="24"/>
          <w:szCs w:val="24"/>
          <w:lang w:val="sr-Latn-CS"/>
        </w:rPr>
        <w:t xml:space="preserve">)  </w:t>
      </w:r>
      <w:r>
        <w:rPr>
          <w:b/>
          <w:bCs/>
          <w:sz w:val="24"/>
          <w:szCs w:val="24"/>
          <w:lang w:val="sr-Latn-CS"/>
        </w:rPr>
        <w:t>b</w:t>
      </w:r>
      <w:r w:rsidRPr="004934D8">
        <w:rPr>
          <w:b/>
          <w:bCs/>
          <w:sz w:val="24"/>
          <w:szCs w:val="24"/>
          <w:lang w:val="sr-Latn-CS"/>
        </w:rPr>
        <w:t>)  d)  e)  f)  g)</w:t>
      </w:r>
      <w:r>
        <w:rPr>
          <w:b/>
          <w:bCs/>
          <w:sz w:val="24"/>
          <w:szCs w:val="24"/>
          <w:lang w:val="sr-Latn-CS"/>
        </w:rPr>
        <w:t xml:space="preserve">  h)  </w:t>
      </w:r>
      <w:r w:rsidRPr="00B66D92">
        <w:rPr>
          <w:bCs/>
          <w:sz w:val="24"/>
          <w:szCs w:val="24"/>
          <w:lang w:val="sr-Latn-CS"/>
        </w:rPr>
        <w:t xml:space="preserve"> </w:t>
      </w:r>
    </w:p>
    <w:p w:rsidR="00734090" w:rsidRDefault="00734090" w:rsidP="00734090">
      <w:pPr>
        <w:ind w:left="1985"/>
        <w:rPr>
          <w:b/>
          <w:sz w:val="24"/>
          <w:szCs w:val="24"/>
          <w:lang w:val="sr-Latn-CS"/>
        </w:rPr>
      </w:pPr>
      <w:r w:rsidRPr="0047689E">
        <w:rPr>
          <w:b/>
          <w:sz w:val="24"/>
          <w:szCs w:val="24"/>
          <w:lang w:val="sr-Latn-CS"/>
        </w:rPr>
        <w:t xml:space="preserve">22. </w:t>
      </w:r>
      <w:r>
        <w:rPr>
          <w:b/>
          <w:sz w:val="24"/>
          <w:szCs w:val="24"/>
          <w:lang w:val="sr-Latn-CS"/>
        </w:rPr>
        <w:t xml:space="preserve"> </w:t>
      </w:r>
      <w:r w:rsidRPr="0047689E">
        <w:rPr>
          <w:b/>
          <w:sz w:val="24"/>
          <w:szCs w:val="24"/>
          <w:lang w:val="sr-Latn-CS"/>
        </w:rPr>
        <w:t>k</w:t>
      </w:r>
      <w:r>
        <w:rPr>
          <w:b/>
          <w:sz w:val="24"/>
          <w:szCs w:val="24"/>
          <w:lang w:val="sr-Latn-CS"/>
        </w:rPr>
        <w:t xml:space="preserve"> = 94</w:t>
      </w:r>
    </w:p>
    <w:p w:rsidR="00734090" w:rsidRDefault="00734090" w:rsidP="00734090">
      <w:pPr>
        <w:ind w:left="1985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23.  k = 68</w:t>
      </w:r>
    </w:p>
    <w:p w:rsidR="00734090" w:rsidRDefault="00734090" w:rsidP="00734090">
      <w:pPr>
        <w:ind w:left="1985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24.  k = 240</w:t>
      </w:r>
    </w:p>
    <w:p w:rsidR="00734090" w:rsidRDefault="00734090" w:rsidP="00734090">
      <w:pPr>
        <w:pStyle w:val="Title"/>
        <w:spacing w:before="40"/>
        <w:ind w:left="1985"/>
        <w:jc w:val="left"/>
        <w:rPr>
          <w:b w:val="0"/>
          <w:sz w:val="24"/>
          <w:szCs w:val="24"/>
          <w:lang w:val="sr-Latn-CS"/>
        </w:rPr>
      </w:pPr>
      <w:r w:rsidRPr="00505C2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34090" w:rsidRDefault="00734090" w:rsidP="00734090"/>
    <w:p w:rsidR="00734090" w:rsidRDefault="00734090" w:rsidP="00734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SOCIOLOGIJA</w:t>
      </w:r>
    </w:p>
    <w:p w:rsidR="00734090" w:rsidRDefault="00734090" w:rsidP="00734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/>
          <w:sz w:val="24"/>
          <w:szCs w:val="24"/>
        </w:rPr>
        <w:t>sociolog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razlikuje</w:t>
      </w:r>
      <w:proofErr w:type="spellEnd"/>
      <w:r>
        <w:rPr>
          <w:rFonts w:ascii="Times New Roman" w:hAnsi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/>
          <w:sz w:val="24"/>
          <w:szCs w:val="24"/>
        </w:rPr>
        <w:t>stupnja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ljudskog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Kant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Kont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Spenser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Stanovište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sudbinu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pojedinaca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naziva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društveni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determinizam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društveni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indeterminizam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Ljudi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okupljeni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otvorenom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prostoru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spremnošću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sačinjavaju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publiku</w:t>
      </w:r>
      <w:proofErr w:type="spellEnd"/>
      <w:proofErr w:type="gram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gomilu</w:t>
      </w:r>
      <w:proofErr w:type="spellEnd"/>
      <w:proofErr w:type="gram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masu</w:t>
      </w:r>
      <w:proofErr w:type="spellEnd"/>
      <w:proofErr w:type="gram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Gvozdeni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oligarhije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formulisao</w:t>
      </w:r>
      <w:proofErr w:type="spellEnd"/>
      <w:r>
        <w:rPr>
          <w:rFonts w:ascii="Times New Roman" w:hAnsi="Times New Roman"/>
          <w:sz w:val="24"/>
          <w:szCs w:val="24"/>
        </w:rPr>
        <w:t xml:space="preserve"> je: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Marks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Maltus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Mihels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smatrao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budućnost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odnosno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administraciji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Veber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Parsons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Dirkem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elitu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najsposobniji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nekoj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smatrao</w:t>
      </w:r>
      <w:proofErr w:type="spellEnd"/>
      <w:r>
        <w:rPr>
          <w:rFonts w:ascii="Times New Roman" w:hAnsi="Times New Roman"/>
          <w:sz w:val="24"/>
          <w:szCs w:val="24"/>
        </w:rPr>
        <w:t xml:space="preserve"> je: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Pareto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Moska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Laš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kvantitativno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uvećanje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pojave</w:t>
      </w:r>
      <w:proofErr w:type="spellEnd"/>
      <w:r>
        <w:rPr>
          <w:rFonts w:ascii="Times New Roman" w:hAnsi="Times New Roman"/>
          <w:sz w:val="24"/>
          <w:szCs w:val="24"/>
        </w:rPr>
        <w:t xml:space="preserve"> je: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društveni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društveni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Čovek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mera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stvari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izrekao</w:t>
      </w:r>
      <w:proofErr w:type="spellEnd"/>
      <w:r>
        <w:rPr>
          <w:rFonts w:ascii="Times New Roman" w:hAnsi="Times New Roman"/>
          <w:sz w:val="24"/>
          <w:szCs w:val="24"/>
        </w:rPr>
        <w:t xml:space="preserve"> je: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Herder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Protagora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Volter</w:t>
      </w:r>
      <w:proofErr w:type="spellEnd"/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Filozofski </w:t>
      </w:r>
      <w:proofErr w:type="spellStart"/>
      <w:r>
        <w:rPr>
          <w:rFonts w:ascii="Times New Roman" w:hAnsi="Times New Roman"/>
          <w:sz w:val="24"/>
          <w:szCs w:val="24"/>
        </w:rPr>
        <w:t>umetnički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protivi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svođenju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ljudskosti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razum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nauku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naziva</w:t>
      </w:r>
      <w:proofErr w:type="spellEnd"/>
      <w:r>
        <w:rPr>
          <w:rFonts w:ascii="Times New Roman" w:hAnsi="Times New Roman"/>
          <w:sz w:val="24"/>
          <w:szCs w:val="24"/>
        </w:rPr>
        <w:t xml:space="preserve"> se?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definisati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ciljevima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sredstvima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34090" w:rsidRDefault="00734090" w:rsidP="007340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734090" w:rsidRDefault="00734090" w:rsidP="0073409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 </w:t>
      </w:r>
      <w:proofErr w:type="spellStart"/>
      <w:r>
        <w:rPr>
          <w:rFonts w:ascii="Times New Roman" w:hAnsi="Times New Roman"/>
          <w:sz w:val="24"/>
          <w:szCs w:val="24"/>
        </w:rPr>
        <w:t>verska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odlikuju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dobrovoljno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članstvo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grupna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ekskluzivnost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laičko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sveštenstvo</w:t>
      </w:r>
      <w:proofErr w:type="spellEnd"/>
      <w:r>
        <w:rPr>
          <w:rFonts w:ascii="Times New Roman" w:hAnsi="Times New Roman"/>
          <w:sz w:val="24"/>
          <w:szCs w:val="24"/>
        </w:rPr>
        <w:t xml:space="preserve">, je: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Političke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podeliti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___________________________________________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___________________________________________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privatnu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javnu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sferu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učvršćuje</w:t>
      </w:r>
      <w:proofErr w:type="spellEnd"/>
      <w:r>
        <w:rPr>
          <w:rFonts w:ascii="Times New Roman" w:hAnsi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/>
          <w:sz w:val="24"/>
          <w:szCs w:val="24"/>
        </w:rPr>
        <w:t>okvirima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kojeg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društva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4090" w:rsidRDefault="00734090" w:rsidP="0073409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Kulturni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sadržaji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/>
          <w:sz w:val="24"/>
          <w:szCs w:val="24"/>
        </w:rPr>
        <w:t>jednoj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prenose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pokolenja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pokolenje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nazivaju</w:t>
      </w:r>
      <w:proofErr w:type="spellEnd"/>
      <w:r>
        <w:rPr>
          <w:rFonts w:ascii="Times New Roman" w:hAnsi="Times New Roman"/>
          <w:sz w:val="24"/>
          <w:szCs w:val="24"/>
        </w:rPr>
        <w:t xml:space="preserve"> se:</w:t>
      </w:r>
    </w:p>
    <w:p w:rsidR="00734090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</w:p>
    <w:p w:rsidR="00734090" w:rsidRDefault="00734090" w:rsidP="00734090"/>
    <w:p w:rsidR="00734090" w:rsidRPr="001A6448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</w:p>
    <w:p w:rsidR="00734090" w:rsidRPr="00696A7C" w:rsidRDefault="00734090" w:rsidP="00734090">
      <w:pPr>
        <w:rPr>
          <w:rFonts w:ascii="Times New Roman" w:hAnsi="Times New Roman"/>
          <w:lang w:val="pl-PL"/>
        </w:rPr>
      </w:pPr>
    </w:p>
    <w:p w:rsidR="00734090" w:rsidRPr="00D92FA9" w:rsidRDefault="00734090" w:rsidP="00734090">
      <w:pPr>
        <w:rPr>
          <w:rFonts w:ascii="Times New Roman" w:hAnsi="Times New Roman"/>
          <w:lang w:val="pl-PL"/>
        </w:rPr>
      </w:pPr>
    </w:p>
    <w:p w:rsidR="00734090" w:rsidRPr="00E92D93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DB1D4C" w:rsidRDefault="00734090" w:rsidP="00734090">
      <w:pPr>
        <w:rPr>
          <w:rFonts w:ascii="Times New Roman" w:hAnsi="Times New Roman"/>
          <w:lang w:val="pl-PL"/>
        </w:rPr>
      </w:pPr>
    </w:p>
    <w:p w:rsidR="00734090" w:rsidRPr="00DB1D4C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 w:rsidP="00734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SOCIOLOGIJA</w:t>
      </w:r>
    </w:p>
    <w:p w:rsidR="00734090" w:rsidRDefault="00734090" w:rsidP="00734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PROBNI TEST JUN 2015 </w:t>
      </w:r>
    </w:p>
    <w:p w:rsidR="00734090" w:rsidRDefault="00734090" w:rsidP="00734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REŠENJA</w:t>
      </w:r>
    </w:p>
    <w:p w:rsidR="00734090" w:rsidRDefault="00734090" w:rsidP="00734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b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a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b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c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a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a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b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>b</w:t>
      </w:r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0235">
        <w:rPr>
          <w:rFonts w:ascii="Times New Roman" w:hAnsi="Times New Roman"/>
          <w:b/>
          <w:sz w:val="24"/>
          <w:szCs w:val="24"/>
        </w:rPr>
        <w:t>romantizam</w:t>
      </w:r>
      <w:proofErr w:type="spellEnd"/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0235">
        <w:rPr>
          <w:rFonts w:ascii="Times New Roman" w:hAnsi="Times New Roman"/>
          <w:b/>
          <w:sz w:val="24"/>
          <w:szCs w:val="24"/>
        </w:rPr>
        <w:t>pozitivisti</w:t>
      </w:r>
      <w:proofErr w:type="spellEnd"/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0235">
        <w:rPr>
          <w:rFonts w:ascii="Times New Roman" w:hAnsi="Times New Roman"/>
          <w:b/>
          <w:sz w:val="24"/>
          <w:szCs w:val="24"/>
        </w:rPr>
        <w:t>sekta</w:t>
      </w:r>
      <w:proofErr w:type="spellEnd"/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 w:rsidRPr="00460235">
        <w:rPr>
          <w:rFonts w:ascii="Times New Roman" w:hAnsi="Times New Roman"/>
          <w:b/>
          <w:sz w:val="24"/>
          <w:szCs w:val="24"/>
        </w:rPr>
        <w:t>kadrovske</w:t>
      </w:r>
      <w:proofErr w:type="spellEnd"/>
      <w:r w:rsidRPr="00460235">
        <w:rPr>
          <w:rFonts w:ascii="Times New Roman" w:hAnsi="Times New Roman"/>
          <w:b/>
          <w:sz w:val="24"/>
          <w:szCs w:val="24"/>
        </w:rPr>
        <w:t xml:space="preserve"> </w:t>
      </w:r>
    </w:p>
    <w:p w:rsidR="00734090" w:rsidRPr="00460235" w:rsidRDefault="00734090" w:rsidP="00734090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0235">
        <w:rPr>
          <w:rFonts w:ascii="Times New Roman" w:hAnsi="Times New Roman"/>
          <w:b/>
          <w:sz w:val="24"/>
          <w:szCs w:val="24"/>
        </w:rPr>
        <w:t xml:space="preserve">b) </w:t>
      </w:r>
      <w:proofErr w:type="spellStart"/>
      <w:proofErr w:type="gramStart"/>
      <w:r w:rsidRPr="00460235">
        <w:rPr>
          <w:rFonts w:ascii="Times New Roman" w:hAnsi="Times New Roman"/>
          <w:b/>
          <w:sz w:val="24"/>
          <w:szCs w:val="24"/>
        </w:rPr>
        <w:t>masovne</w:t>
      </w:r>
      <w:proofErr w:type="spellEnd"/>
      <w:proofErr w:type="gramEnd"/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0235">
        <w:rPr>
          <w:rFonts w:ascii="Times New Roman" w:hAnsi="Times New Roman"/>
          <w:b/>
          <w:sz w:val="24"/>
          <w:szCs w:val="24"/>
        </w:rPr>
        <w:t>građanskog</w:t>
      </w:r>
      <w:proofErr w:type="spellEnd"/>
    </w:p>
    <w:p w:rsidR="00734090" w:rsidRPr="00460235" w:rsidRDefault="00734090" w:rsidP="0073409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0235">
        <w:rPr>
          <w:rFonts w:ascii="Times New Roman" w:hAnsi="Times New Roman"/>
          <w:b/>
          <w:sz w:val="24"/>
          <w:szCs w:val="24"/>
        </w:rPr>
        <w:t>tradicija</w:t>
      </w:r>
      <w:proofErr w:type="spellEnd"/>
    </w:p>
    <w:p w:rsidR="00734090" w:rsidRPr="00193F72" w:rsidRDefault="00734090" w:rsidP="00734090">
      <w:pPr>
        <w:rPr>
          <w:rFonts w:ascii="Times New Roman" w:hAnsi="Times New Roman"/>
          <w:lang w:val="pl-PL"/>
        </w:rPr>
      </w:pPr>
    </w:p>
    <w:p w:rsidR="00734090" w:rsidRPr="00D91628" w:rsidRDefault="00734090" w:rsidP="00734090">
      <w:pPr>
        <w:rPr>
          <w:rFonts w:ascii="Times New Roman" w:hAnsi="Times New Roman"/>
          <w:lang w:val="pl-PL"/>
        </w:rPr>
      </w:pPr>
    </w:p>
    <w:p w:rsidR="00734090" w:rsidRPr="00B94914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771C5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1A6448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</w:p>
    <w:p w:rsidR="00734090" w:rsidRPr="00915825" w:rsidRDefault="00734090" w:rsidP="00734090">
      <w:pPr>
        <w:rPr>
          <w:rFonts w:ascii="Times New Roman" w:hAnsi="Times New Roman"/>
          <w:lang w:val="pl-PL"/>
        </w:rPr>
      </w:pPr>
    </w:p>
    <w:p w:rsidR="00734090" w:rsidRPr="00347520" w:rsidRDefault="00734090" w:rsidP="00734090">
      <w:pPr>
        <w:rPr>
          <w:rFonts w:ascii="Times New Roman" w:hAnsi="Times New Roman"/>
          <w:lang w:val="pl-PL"/>
        </w:rPr>
      </w:pPr>
    </w:p>
    <w:p w:rsidR="00734090" w:rsidRPr="00696A7C" w:rsidRDefault="00734090" w:rsidP="00734090">
      <w:pPr>
        <w:rPr>
          <w:rFonts w:ascii="Times New Roman" w:hAnsi="Times New Roman"/>
          <w:lang w:val="pl-PL"/>
        </w:rPr>
      </w:pPr>
    </w:p>
    <w:p w:rsidR="00734090" w:rsidRPr="00D92FA9" w:rsidRDefault="00734090" w:rsidP="00734090">
      <w:pPr>
        <w:rPr>
          <w:rFonts w:ascii="Times New Roman" w:hAnsi="Times New Roman"/>
          <w:lang w:val="pl-PL"/>
        </w:rPr>
      </w:pPr>
    </w:p>
    <w:p w:rsidR="00734090" w:rsidRPr="00E92D93" w:rsidRDefault="00734090" w:rsidP="00734090">
      <w:pPr>
        <w:rPr>
          <w:rFonts w:ascii="Times New Roman" w:hAnsi="Times New Roman"/>
          <w:b/>
          <w:lang w:val="pl-PL"/>
        </w:rPr>
      </w:pPr>
    </w:p>
    <w:p w:rsidR="00734090" w:rsidRPr="00DB1D4C" w:rsidRDefault="00734090" w:rsidP="00734090">
      <w:pPr>
        <w:rPr>
          <w:rFonts w:ascii="Times New Roman" w:hAnsi="Times New Roman"/>
          <w:lang w:val="pl-PL"/>
        </w:rPr>
      </w:pPr>
    </w:p>
    <w:p w:rsidR="00734090" w:rsidRPr="00DB1D4C" w:rsidRDefault="00734090" w:rsidP="00734090">
      <w:pPr>
        <w:rPr>
          <w:rFonts w:ascii="Times New Roman" w:hAnsi="Times New Roman"/>
          <w:lang w:val="pl-PL"/>
        </w:rPr>
      </w:pPr>
    </w:p>
    <w:p w:rsidR="00734090" w:rsidRDefault="00734090"/>
    <w:sectPr w:rsidR="00734090" w:rsidSect="003C4096">
      <w:headerReference w:type="default" r:id="rId6"/>
      <w:pgSz w:w="11906" w:h="16838" w:code="9"/>
      <w:pgMar w:top="993" w:right="709" w:bottom="709" w:left="567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3A" w:rsidRPr="00EE4637" w:rsidRDefault="00734090" w:rsidP="00EE4637">
    <w:pPr>
      <w:pStyle w:val="Header"/>
      <w:ind w:right="-576"/>
      <w:rPr>
        <w:sz w:val="16"/>
        <w:szCs w:val="16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98"/>
    <w:multiLevelType w:val="multilevel"/>
    <w:tmpl w:val="9ACE7A30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144"/>
      </w:pPr>
      <w:rPr>
        <w:rFonts w:ascii="Tahoma" w:hAnsi="Tahoma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42128"/>
    <w:multiLevelType w:val="hybridMultilevel"/>
    <w:tmpl w:val="FEB04584"/>
    <w:lvl w:ilvl="0" w:tplc="137A7244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64BEB"/>
    <w:multiLevelType w:val="hybridMultilevel"/>
    <w:tmpl w:val="5C70A986"/>
    <w:lvl w:ilvl="0" w:tplc="137A72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AD2"/>
    <w:multiLevelType w:val="multilevel"/>
    <w:tmpl w:val="B7302DD4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10"/>
        </w:tabs>
        <w:ind w:left="594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865B8"/>
    <w:multiLevelType w:val="multilevel"/>
    <w:tmpl w:val="CE984AE4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31B96"/>
    <w:multiLevelType w:val="multilevel"/>
    <w:tmpl w:val="B3EABDFC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  <w:lang w:val="pl-P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37E31"/>
    <w:multiLevelType w:val="multilevel"/>
    <w:tmpl w:val="F592A3DA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712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55264"/>
    <w:multiLevelType w:val="hybridMultilevel"/>
    <w:tmpl w:val="E604EC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456A"/>
    <w:multiLevelType w:val="hybridMultilevel"/>
    <w:tmpl w:val="319EF30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A670E"/>
    <w:multiLevelType w:val="hybridMultilevel"/>
    <w:tmpl w:val="942012DE"/>
    <w:lvl w:ilvl="0" w:tplc="7BBC7FD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40D35"/>
    <w:multiLevelType w:val="multilevel"/>
    <w:tmpl w:val="CE984AE4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652F2"/>
    <w:multiLevelType w:val="multilevel"/>
    <w:tmpl w:val="9ACE7A30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04" w:hanging="144"/>
      </w:pPr>
      <w:rPr>
        <w:rFonts w:ascii="Tahoma" w:hAnsi="Tahoma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A60ED"/>
    <w:multiLevelType w:val="multilevel"/>
    <w:tmpl w:val="F592A3DA"/>
    <w:lvl w:ilvl="0">
      <w:start w:val="1"/>
      <w:numFmt w:val="lowerLetter"/>
      <w:lvlText w:val="%1)"/>
      <w:lvlJc w:val="left"/>
      <w:pPr>
        <w:tabs>
          <w:tab w:val="num" w:pos="720"/>
        </w:tabs>
        <w:ind w:left="288" w:firstLine="72"/>
      </w:pPr>
      <w:rPr>
        <w:b/>
        <w:i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712" w:hanging="14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C2972"/>
    <w:multiLevelType w:val="hybridMultilevel"/>
    <w:tmpl w:val="407C3880"/>
    <w:lvl w:ilvl="0" w:tplc="DE3892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4090"/>
    <w:rsid w:val="0073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090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Verdana" w:eastAsia="Times New Roman" w:hAnsi="Verdana" w:cs="Times New Roman"/>
      <w:caps/>
      <w:color w:val="595959"/>
      <w:spacing w:val="20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090"/>
    <w:rPr>
      <w:rFonts w:ascii="Verdana" w:eastAsia="Times New Roman" w:hAnsi="Verdana" w:cs="Times New Roman"/>
      <w:caps/>
      <w:color w:val="595959"/>
      <w:spacing w:val="20"/>
      <w:sz w:val="28"/>
      <w:szCs w:val="28"/>
      <w:lang/>
    </w:rPr>
  </w:style>
  <w:style w:type="paragraph" w:styleId="ListParagraph">
    <w:name w:val="List Paragraph"/>
    <w:basedOn w:val="Normal"/>
    <w:uiPriority w:val="34"/>
    <w:qFormat/>
    <w:rsid w:val="00734090"/>
    <w:pPr>
      <w:spacing w:line="252" w:lineRule="auto"/>
      <w:ind w:left="720"/>
      <w:contextualSpacing/>
    </w:pPr>
    <w:rPr>
      <w:rFonts w:ascii="Verdana" w:eastAsia="Times New Roman" w:hAnsi="Verdan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34090"/>
    <w:pPr>
      <w:tabs>
        <w:tab w:val="center" w:pos="4535"/>
        <w:tab w:val="right" w:pos="9071"/>
      </w:tabs>
      <w:spacing w:line="252" w:lineRule="auto"/>
    </w:pPr>
    <w:rPr>
      <w:rFonts w:ascii="Verdana" w:eastAsia="Times New Roman" w:hAnsi="Verdana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34090"/>
    <w:rPr>
      <w:rFonts w:ascii="Verdana" w:eastAsia="Times New Roman" w:hAnsi="Verdana" w:cs="Times New Roman"/>
      <w:lang w:bidi="en-US"/>
    </w:rPr>
  </w:style>
  <w:style w:type="paragraph" w:styleId="Title">
    <w:name w:val="Title"/>
    <w:basedOn w:val="Normal"/>
    <w:link w:val="TitleChar"/>
    <w:qFormat/>
    <w:rsid w:val="00734090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734090"/>
    <w:rPr>
      <w:rFonts w:ascii="Tahoma" w:eastAsia="Times New Roman" w:hAnsi="Tahoma" w:cs="Times New Roman"/>
      <w:b/>
      <w:sz w:val="28"/>
      <w:szCs w:val="20"/>
      <w:lang w:val="sl-SI"/>
    </w:rPr>
  </w:style>
  <w:style w:type="paragraph" w:styleId="PlainText">
    <w:name w:val="Plain Text"/>
    <w:basedOn w:val="Normal"/>
    <w:link w:val="PlainTextChar"/>
    <w:uiPriority w:val="99"/>
    <w:rsid w:val="007340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40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4016</Words>
  <Characters>22895</Characters>
  <Application>Microsoft Office Word</Application>
  <DocSecurity>0</DocSecurity>
  <Lines>190</Lines>
  <Paragraphs>53</Paragraphs>
  <ScaleCrop>false</ScaleCrop>
  <Company>Ekonomski fakultet Beograd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dcterms:created xsi:type="dcterms:W3CDTF">2015-06-23T09:11:00Z</dcterms:created>
  <dcterms:modified xsi:type="dcterms:W3CDTF">2015-06-23T09:20:00Z</dcterms:modified>
</cp:coreProperties>
</file>